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A37" w:rsidRPr="003B1A37" w:rsidRDefault="003B1A37" w:rsidP="003B1A37">
      <w:pPr>
        <w:pStyle w:val="KopBijlage"/>
        <w:tabs>
          <w:tab w:val="clear" w:pos="0"/>
          <w:tab w:val="clear" w:pos="360"/>
          <w:tab w:val="left" w:pos="-709"/>
        </w:tabs>
        <w:ind w:left="-709" w:firstLine="0"/>
        <w:rPr>
          <w:rStyle w:val="Verborgentekst"/>
          <w:rFonts w:cs="Times New Roman"/>
          <w:b w:val="0"/>
          <w:i w:val="0"/>
          <w:vanish w:val="0"/>
          <w:color w:val="000000"/>
          <w:sz w:val="24"/>
          <w:szCs w:val="18"/>
        </w:rPr>
      </w:pPr>
      <w:bookmarkStart w:id="0" w:name="_Toc248650645"/>
      <w:bookmarkStart w:id="1" w:name="_Toc248651840"/>
      <w:bookmarkStart w:id="2" w:name="_Toc248663494"/>
      <w:bookmarkStart w:id="3" w:name="_Toc248663758"/>
      <w:bookmarkStart w:id="4" w:name="_Toc248663810"/>
      <w:bookmarkStart w:id="5" w:name="_Toc248663855"/>
      <w:bookmarkStart w:id="6" w:name="_Toc248663899"/>
      <w:bookmarkStart w:id="7" w:name="_Toc248663985"/>
      <w:bookmarkStart w:id="8" w:name="_Toc248664086"/>
      <w:bookmarkStart w:id="9" w:name="_Toc248664248"/>
      <w:bookmarkStart w:id="10" w:name="_Toc248664314"/>
      <w:bookmarkStart w:id="11" w:name="_Toc248665371"/>
      <w:bookmarkStart w:id="12" w:name="_Toc248666193"/>
      <w:bookmarkStart w:id="13" w:name="_Toc248733064"/>
      <w:bookmarkStart w:id="14" w:name="_Toc248734325"/>
      <w:bookmarkStart w:id="15" w:name="_Toc248745253"/>
      <w:bookmarkStart w:id="16" w:name="_Toc248745666"/>
      <w:bookmarkStart w:id="17" w:name="_Toc248745711"/>
      <w:bookmarkStart w:id="18" w:name="_Toc248745819"/>
      <w:bookmarkStart w:id="19" w:name="_Toc248745864"/>
      <w:bookmarkStart w:id="20" w:name="_Toc248745978"/>
      <w:bookmarkStart w:id="21" w:name="_Toc248746756"/>
      <w:bookmarkStart w:id="22" w:name="_Toc248746808"/>
      <w:bookmarkStart w:id="23" w:name="_Toc248746860"/>
      <w:bookmarkStart w:id="24" w:name="_Toc248746912"/>
      <w:bookmarkStart w:id="25" w:name="_Toc248747021"/>
      <w:bookmarkStart w:id="26" w:name="_Toc248748106"/>
      <w:bookmarkStart w:id="27" w:name="_Toc248748151"/>
      <w:bookmarkStart w:id="28" w:name="_Toc248748206"/>
      <w:bookmarkStart w:id="29" w:name="_Toc248748251"/>
      <w:bookmarkStart w:id="30" w:name="_Toc248748687"/>
      <w:bookmarkStart w:id="31" w:name="_Toc248748732"/>
      <w:bookmarkStart w:id="32" w:name="_Toc248748785"/>
      <w:bookmarkStart w:id="33" w:name="_Toc248748830"/>
      <w:bookmarkStart w:id="34" w:name="_Toc248748875"/>
      <w:bookmarkStart w:id="35" w:name="_Toc248748928"/>
      <w:bookmarkStart w:id="36" w:name="_Toc248748972"/>
      <w:bookmarkStart w:id="37" w:name="_Toc248749893"/>
      <w:bookmarkStart w:id="38" w:name="_Toc248749937"/>
      <w:bookmarkStart w:id="39" w:name="_Toc248750496"/>
      <w:bookmarkStart w:id="40" w:name="_Toc250372441"/>
      <w:bookmarkStart w:id="41" w:name="_Toc250372486"/>
      <w:bookmarkStart w:id="42" w:name="_Toc250372771"/>
      <w:bookmarkStart w:id="43" w:name="_Toc250372816"/>
      <w:bookmarkStart w:id="44" w:name="_Toc250372961"/>
      <w:bookmarkStart w:id="45" w:name="_Toc250373108"/>
      <w:bookmarkStart w:id="46" w:name="_Toc250373153"/>
      <w:bookmarkStart w:id="47" w:name="_Toc250373199"/>
      <w:bookmarkStart w:id="48" w:name="_Toc250373244"/>
      <w:bookmarkStart w:id="49" w:name="_Toc250373289"/>
      <w:bookmarkStart w:id="50" w:name="_Toc250380457"/>
      <w:bookmarkStart w:id="51" w:name="_Toc250380615"/>
      <w:bookmarkStart w:id="52" w:name="_Toc250380659"/>
      <w:bookmarkStart w:id="53" w:name="_Toc250380704"/>
      <w:bookmarkStart w:id="54" w:name="_Toc250380757"/>
      <w:bookmarkStart w:id="55" w:name="_Toc250380802"/>
      <w:bookmarkStart w:id="56" w:name="_Toc250380855"/>
      <w:bookmarkStart w:id="57" w:name="_Toc250380900"/>
      <w:bookmarkStart w:id="58" w:name="_Toc250381096"/>
      <w:bookmarkStart w:id="59" w:name="_Toc250381141"/>
      <w:bookmarkStart w:id="60" w:name="_Toc250381185"/>
      <w:bookmarkStart w:id="61" w:name="_Toc250381232"/>
      <w:bookmarkStart w:id="62" w:name="_Toc250381276"/>
      <w:bookmarkStart w:id="63" w:name="_Toc250381321"/>
      <w:bookmarkStart w:id="64" w:name="_Toc250381371"/>
      <w:bookmarkStart w:id="65" w:name="_Toc250381415"/>
      <w:bookmarkStart w:id="66" w:name="_Toc250381457"/>
      <w:bookmarkStart w:id="67" w:name="_Toc250381500"/>
      <w:bookmarkStart w:id="68" w:name="_Toc250381576"/>
      <w:bookmarkStart w:id="69" w:name="_Toc250381627"/>
      <w:bookmarkStart w:id="70" w:name="_Toc250381670"/>
      <w:bookmarkStart w:id="71" w:name="_Toc250381762"/>
      <w:bookmarkStart w:id="72" w:name="_Toc250381805"/>
      <w:bookmarkStart w:id="73" w:name="_Toc250969714"/>
      <w:bookmarkStart w:id="74" w:name="_Toc250969817"/>
      <w:bookmarkStart w:id="75" w:name="_Toc250969898"/>
      <w:bookmarkStart w:id="76" w:name="_Toc250969941"/>
      <w:bookmarkStart w:id="77" w:name="_Toc250969993"/>
      <w:bookmarkStart w:id="78" w:name="_Toc250970188"/>
      <w:bookmarkStart w:id="79" w:name="_Toc250970240"/>
      <w:bookmarkStart w:id="80" w:name="_Toc250970731"/>
      <w:bookmarkStart w:id="81" w:name="_Toc250970821"/>
      <w:bookmarkStart w:id="82" w:name="_Toc250971260"/>
      <w:bookmarkStart w:id="83" w:name="_Toc250971303"/>
      <w:bookmarkStart w:id="84" w:name="_Toc250971860"/>
      <w:bookmarkStart w:id="85" w:name="_Toc250971962"/>
      <w:bookmarkStart w:id="86" w:name="_Toc250972177"/>
      <w:bookmarkStart w:id="87" w:name="_Toc250972220"/>
      <w:bookmarkStart w:id="88" w:name="_Toc250972544"/>
      <w:bookmarkStart w:id="89" w:name="_Toc250972611"/>
      <w:bookmarkStart w:id="90" w:name="_Toc250972693"/>
      <w:bookmarkStart w:id="91" w:name="_Toc250972736"/>
      <w:bookmarkStart w:id="92" w:name="_Toc250972779"/>
      <w:bookmarkStart w:id="93" w:name="_Toc250973170"/>
      <w:bookmarkStart w:id="94" w:name="_Toc250973211"/>
      <w:bookmarkStart w:id="95" w:name="_Toc250973252"/>
      <w:bookmarkStart w:id="96" w:name="_Toc250973293"/>
      <w:bookmarkStart w:id="97" w:name="_Toc250973335"/>
      <w:bookmarkStart w:id="98" w:name="_Toc250973378"/>
      <w:bookmarkStart w:id="99" w:name="_Toc250973510"/>
      <w:bookmarkStart w:id="100" w:name="_Toc250973553"/>
      <w:bookmarkStart w:id="101" w:name="_Toc250973793"/>
      <w:bookmarkStart w:id="102" w:name="_Toc258219534"/>
      <w:bookmarkStart w:id="103" w:name="_Toc258222886"/>
      <w:bookmarkStart w:id="104" w:name="_Toc266371386"/>
      <w:bookmarkStart w:id="105" w:name="_Toc267063581"/>
      <w:bookmarkStart w:id="106" w:name="_Toc267297427"/>
      <w:bookmarkStart w:id="107" w:name="_Toc267297475"/>
      <w:bookmarkStart w:id="108" w:name="_Toc267297792"/>
      <w:bookmarkStart w:id="109" w:name="_Toc267297818"/>
      <w:bookmarkStart w:id="110" w:name="_Toc267297841"/>
      <w:bookmarkStart w:id="111" w:name="_Toc267297859"/>
      <w:bookmarkStart w:id="112" w:name="_Toc267297922"/>
      <w:bookmarkStart w:id="113" w:name="_Toc267297975"/>
      <w:bookmarkStart w:id="114" w:name="_Toc267297994"/>
      <w:bookmarkStart w:id="115" w:name="_Toc267298010"/>
      <w:bookmarkStart w:id="116" w:name="_Toc267298028"/>
      <w:bookmarkStart w:id="117" w:name="_Toc267298052"/>
      <w:bookmarkStart w:id="118" w:name="_Toc267298093"/>
      <w:bookmarkStart w:id="119" w:name="_Toc267298110"/>
      <w:bookmarkStart w:id="120" w:name="_Toc267298192"/>
      <w:bookmarkStart w:id="121" w:name="_Toc267298532"/>
      <w:bookmarkStart w:id="122" w:name="_Toc267298541"/>
      <w:bookmarkStart w:id="123" w:name="_Toc267298572"/>
      <w:bookmarkStart w:id="124" w:name="_Toc267298663"/>
      <w:bookmarkStart w:id="125" w:name="_Toc267298676"/>
      <w:bookmarkStart w:id="126" w:name="_Toc267298693"/>
      <w:bookmarkStart w:id="127" w:name="_Toc267298934"/>
      <w:bookmarkStart w:id="128" w:name="_Toc267298944"/>
      <w:bookmarkStart w:id="129" w:name="_Toc267374167"/>
      <w:bookmarkStart w:id="130" w:name="_Toc267471054"/>
      <w:bookmarkStart w:id="131" w:name="_Toc267471100"/>
      <w:bookmarkStart w:id="132" w:name="_Toc267471109"/>
      <w:bookmarkStart w:id="133" w:name="_Toc267929985"/>
      <w:bookmarkStart w:id="134" w:name="_Toc267930032"/>
      <w:bookmarkStart w:id="135" w:name="_Toc267930145"/>
      <w:bookmarkStart w:id="136" w:name="_Toc267930157"/>
      <w:bookmarkStart w:id="137" w:name="_Toc268014828"/>
      <w:bookmarkStart w:id="138" w:name="_Toc268014844"/>
      <w:bookmarkStart w:id="139" w:name="_Toc268014865"/>
      <w:bookmarkStart w:id="140" w:name="_Toc268097706"/>
      <w:bookmarkStart w:id="141" w:name="_Toc268097738"/>
      <w:bookmarkStart w:id="142" w:name="_Toc268097763"/>
      <w:bookmarkStart w:id="143" w:name="_Toc268097807"/>
      <w:bookmarkStart w:id="144" w:name="_Toc268097918"/>
      <w:bookmarkStart w:id="145" w:name="_Toc268097971"/>
      <w:bookmarkStart w:id="146" w:name="_Toc268097997"/>
      <w:bookmarkStart w:id="147" w:name="_Toc268098039"/>
      <w:bookmarkStart w:id="148" w:name="_Toc268098048"/>
      <w:bookmarkStart w:id="149" w:name="_Toc268098071"/>
      <w:bookmarkStart w:id="150" w:name="_Toc268098254"/>
      <w:bookmarkStart w:id="151" w:name="_Toc268165589"/>
      <w:bookmarkStart w:id="152" w:name="_Toc268165835"/>
      <w:bookmarkStart w:id="153" w:name="_Toc268166060"/>
      <w:bookmarkStart w:id="154" w:name="_Toc268166264"/>
      <w:bookmarkStart w:id="155" w:name="_Toc268166302"/>
      <w:bookmarkStart w:id="156" w:name="_Toc268167516"/>
      <w:bookmarkStart w:id="157" w:name="_Toc268168337"/>
      <w:bookmarkStart w:id="158" w:name="_Toc268168365"/>
      <w:bookmarkStart w:id="159" w:name="_Toc268179261"/>
      <w:bookmarkStart w:id="160" w:name="_Toc268179402"/>
      <w:bookmarkStart w:id="161" w:name="_Toc268179485"/>
      <w:bookmarkStart w:id="162" w:name="_Toc268179511"/>
      <w:bookmarkStart w:id="163" w:name="_Toc268179589"/>
      <w:bookmarkStart w:id="164" w:name="_Toc268767632"/>
      <w:bookmarkStart w:id="165" w:name="_Toc268767657"/>
      <w:bookmarkStart w:id="166" w:name="_Toc268767813"/>
      <w:bookmarkStart w:id="167" w:name="_Toc268776519"/>
      <w:bookmarkStart w:id="168" w:name="_Toc268776562"/>
      <w:bookmarkStart w:id="169" w:name="_Toc268776584"/>
      <w:bookmarkStart w:id="170" w:name="_Toc268776624"/>
      <w:bookmarkStart w:id="171" w:name="_Toc268776693"/>
      <w:bookmarkStart w:id="172" w:name="_Toc268776760"/>
      <w:bookmarkStart w:id="173" w:name="_Toc268776909"/>
      <w:bookmarkStart w:id="174" w:name="_Toc268777243"/>
      <w:bookmarkStart w:id="175" w:name="_Toc268777248"/>
      <w:bookmarkStart w:id="176" w:name="_Toc268777286"/>
      <w:bookmarkStart w:id="177" w:name="_Toc268777351"/>
      <w:bookmarkStart w:id="178" w:name="_Toc268777365"/>
      <w:bookmarkStart w:id="179" w:name="_Toc268777390"/>
      <w:bookmarkStart w:id="180" w:name="_Toc268778382"/>
      <w:bookmarkStart w:id="181" w:name="_Toc268778526"/>
      <w:bookmarkStart w:id="182" w:name="_Toc268778736"/>
      <w:bookmarkStart w:id="183" w:name="_Toc268779195"/>
      <w:bookmarkStart w:id="184" w:name="_Toc268779207"/>
      <w:bookmarkStart w:id="185" w:name="_Toc268779242"/>
      <w:bookmarkStart w:id="186" w:name="_Toc270341882"/>
      <w:bookmarkStart w:id="187" w:name="_Toc270341924"/>
      <w:bookmarkStart w:id="188" w:name="_Toc270341966"/>
      <w:bookmarkStart w:id="189" w:name="_Toc270342008"/>
      <w:bookmarkStart w:id="190" w:name="_Toc270342050"/>
      <w:bookmarkStart w:id="191" w:name="_Toc270342092"/>
      <w:bookmarkStart w:id="192" w:name="_Toc270342134"/>
      <w:bookmarkStart w:id="193" w:name="_Toc270342176"/>
      <w:bookmarkStart w:id="194" w:name="_Toc270342219"/>
      <w:bookmarkStart w:id="195" w:name="_Toc270342262"/>
      <w:bookmarkStart w:id="196" w:name="_Toc270342305"/>
      <w:bookmarkStart w:id="197" w:name="_Toc270342349"/>
      <w:bookmarkStart w:id="198" w:name="_Toc270342394"/>
      <w:bookmarkStart w:id="199" w:name="_Toc270342440"/>
      <w:bookmarkStart w:id="200" w:name="_Toc270342485"/>
      <w:bookmarkStart w:id="201" w:name="_Toc270342532"/>
      <w:bookmarkStart w:id="202" w:name="_Toc270342579"/>
      <w:bookmarkStart w:id="203" w:name="_Toc270342628"/>
      <w:bookmarkStart w:id="204" w:name="_Toc270342677"/>
      <w:bookmarkStart w:id="205" w:name="_Toc270342726"/>
      <w:bookmarkStart w:id="206" w:name="_Toc270342775"/>
      <w:bookmarkStart w:id="207" w:name="_Toc270342824"/>
      <w:bookmarkStart w:id="208" w:name="_Toc270342873"/>
      <w:bookmarkStart w:id="209" w:name="_Toc270342922"/>
      <w:bookmarkStart w:id="210" w:name="_Toc270342971"/>
      <w:bookmarkStart w:id="211" w:name="_Toc270343020"/>
      <w:bookmarkStart w:id="212" w:name="_Toc270343069"/>
      <w:bookmarkStart w:id="213" w:name="_Toc270343117"/>
      <w:bookmarkStart w:id="214" w:name="_Toc270343165"/>
      <w:bookmarkStart w:id="215" w:name="_Toc270343213"/>
      <w:bookmarkStart w:id="216" w:name="_Toc270343260"/>
      <w:bookmarkStart w:id="217" w:name="_Toc270343306"/>
      <w:bookmarkStart w:id="218" w:name="_Toc270343351"/>
      <w:bookmarkStart w:id="219" w:name="_Toc270343397"/>
      <w:bookmarkStart w:id="220" w:name="_Toc270343441"/>
      <w:bookmarkStart w:id="221" w:name="_Toc270343485"/>
      <w:bookmarkStart w:id="222" w:name="_Toc270343527"/>
      <w:bookmarkStart w:id="223" w:name="_Toc270343569"/>
      <w:bookmarkStart w:id="224" w:name="_Toc270343611"/>
      <w:bookmarkStart w:id="225" w:name="_Toc270343653"/>
      <w:bookmarkStart w:id="226" w:name="_Toc270343695"/>
      <w:bookmarkStart w:id="227" w:name="_Toc270343737"/>
      <w:bookmarkStart w:id="228" w:name="_Toc270343779"/>
      <w:bookmarkStart w:id="229" w:name="_Toc270343821"/>
      <w:bookmarkStart w:id="230" w:name="_Toc270343863"/>
      <w:bookmarkStart w:id="231" w:name="_Toc270343905"/>
      <w:bookmarkStart w:id="232" w:name="_Toc270343948"/>
      <w:bookmarkStart w:id="233" w:name="_Toc270343991"/>
      <w:bookmarkStart w:id="234" w:name="_Toc270344034"/>
      <w:bookmarkStart w:id="235" w:name="_Toc270344078"/>
      <w:bookmarkStart w:id="236" w:name="_Toc270344123"/>
      <w:bookmarkStart w:id="237" w:name="_Toc270344169"/>
      <w:bookmarkStart w:id="238" w:name="_Toc270344214"/>
      <w:bookmarkStart w:id="239" w:name="_Toc270344261"/>
      <w:bookmarkStart w:id="240" w:name="_Toc270344308"/>
      <w:bookmarkStart w:id="241" w:name="_Toc270344357"/>
      <w:bookmarkStart w:id="242" w:name="_Toc270344406"/>
      <w:bookmarkStart w:id="243" w:name="_Toc270344455"/>
      <w:bookmarkStart w:id="244" w:name="_Toc270344461"/>
      <w:bookmarkStart w:id="245" w:name="_Toc270344510"/>
      <w:bookmarkStart w:id="246" w:name="_Toc270344559"/>
      <w:bookmarkStart w:id="247" w:name="_Toc270344608"/>
      <w:bookmarkStart w:id="248" w:name="_Toc270344657"/>
      <w:bookmarkStart w:id="249" w:name="_Toc270344706"/>
      <w:bookmarkStart w:id="250" w:name="_Toc270344755"/>
      <w:bookmarkStart w:id="251" w:name="_Toc270344804"/>
      <w:bookmarkStart w:id="252" w:name="_Toc270344852"/>
      <w:bookmarkStart w:id="253" w:name="_Toc270344900"/>
      <w:bookmarkStart w:id="254" w:name="_Toc270344948"/>
      <w:bookmarkStart w:id="255" w:name="_Toc270344995"/>
      <w:bookmarkStart w:id="256" w:name="_Toc270345041"/>
      <w:bookmarkStart w:id="257" w:name="_Toc270345086"/>
      <w:bookmarkStart w:id="258" w:name="_Toc270345132"/>
      <w:bookmarkStart w:id="259" w:name="_Toc270345176"/>
      <w:bookmarkStart w:id="260" w:name="_Toc270345220"/>
      <w:bookmarkStart w:id="261" w:name="_Toc270345262"/>
      <w:bookmarkStart w:id="262" w:name="_Toc270345304"/>
      <w:bookmarkStart w:id="263" w:name="_Toc270345346"/>
      <w:bookmarkStart w:id="264" w:name="_Toc270345388"/>
      <w:bookmarkStart w:id="265" w:name="_Toc270345430"/>
      <w:bookmarkStart w:id="266" w:name="_Toc270345472"/>
      <w:bookmarkStart w:id="267" w:name="_Toc270345514"/>
      <w:bookmarkStart w:id="268" w:name="_Toc270345556"/>
      <w:bookmarkStart w:id="269" w:name="_Toc270345598"/>
      <w:bookmarkStart w:id="270" w:name="_Toc270345640"/>
      <w:bookmarkStart w:id="271" w:name="_Toc270345683"/>
      <w:bookmarkStart w:id="272" w:name="_Toc270345726"/>
      <w:bookmarkStart w:id="273" w:name="_Toc270345769"/>
      <w:bookmarkStart w:id="274" w:name="_Toc270345813"/>
      <w:bookmarkStart w:id="275" w:name="_Toc270345858"/>
      <w:bookmarkStart w:id="276" w:name="_Toc270345904"/>
      <w:bookmarkStart w:id="277" w:name="_Toc270345949"/>
      <w:bookmarkStart w:id="278" w:name="_Toc270345996"/>
      <w:bookmarkStart w:id="279" w:name="_Toc270346043"/>
      <w:bookmarkStart w:id="280" w:name="_Toc270346092"/>
      <w:bookmarkStart w:id="281" w:name="_Toc270346141"/>
      <w:bookmarkStart w:id="282" w:name="_Toc270346190"/>
      <w:bookmarkStart w:id="283" w:name="_Toc270346232"/>
      <w:bookmarkStart w:id="284" w:name="_Toc270346281"/>
      <w:bookmarkStart w:id="285" w:name="_Toc270424108"/>
      <w:bookmarkStart w:id="286" w:name="_Toc270424153"/>
      <w:bookmarkStart w:id="287" w:name="_Toc270424204"/>
      <w:bookmarkStart w:id="288" w:name="_Toc270424248"/>
      <w:bookmarkStart w:id="289" w:name="_Toc270424293"/>
      <w:bookmarkStart w:id="290" w:name="_Toc270424346"/>
      <w:bookmarkStart w:id="291" w:name="_Toc270424398"/>
      <w:bookmarkStart w:id="292" w:name="_Toc270424450"/>
      <w:bookmarkStart w:id="293" w:name="_Toc270425065"/>
      <w:bookmarkStart w:id="294" w:name="_Toc270427169"/>
      <w:bookmarkStart w:id="295" w:name="_Toc270427407"/>
      <w:bookmarkStart w:id="296" w:name="_Toc270427458"/>
      <w:bookmarkStart w:id="297" w:name="_Toc270427518"/>
      <w:bookmarkStart w:id="298" w:name="_Toc270433846"/>
      <w:bookmarkStart w:id="299" w:name="_Toc270433898"/>
      <w:bookmarkStart w:id="300" w:name="_Toc270435972"/>
      <w:bookmarkStart w:id="301" w:name="_Toc270437013"/>
      <w:bookmarkStart w:id="302" w:name="_Toc270437065"/>
      <w:bookmarkStart w:id="303" w:name="_Toc270438314"/>
      <w:bookmarkStart w:id="304" w:name="_Toc270438367"/>
      <w:bookmarkStart w:id="305" w:name="_Toc270438420"/>
      <w:bookmarkStart w:id="306" w:name="_Toc270438474"/>
      <w:bookmarkStart w:id="307" w:name="_Toc270515604"/>
      <w:bookmarkStart w:id="308" w:name="_Toc270515656"/>
      <w:bookmarkStart w:id="309" w:name="_Toc270516356"/>
      <w:bookmarkStart w:id="310" w:name="_Toc270516408"/>
      <w:bookmarkStart w:id="311" w:name="_Toc270927068"/>
      <w:bookmarkStart w:id="312" w:name="_Toc270927228"/>
      <w:bookmarkStart w:id="313" w:name="_Toc270927327"/>
      <w:bookmarkStart w:id="314" w:name="_Toc270927665"/>
      <w:bookmarkStart w:id="315" w:name="_Toc270929189"/>
      <w:bookmarkStart w:id="316" w:name="_Toc270929429"/>
      <w:bookmarkStart w:id="317" w:name="_Toc270930021"/>
      <w:bookmarkStart w:id="318" w:name="_Toc270930066"/>
      <w:bookmarkStart w:id="319" w:name="_Toc270930226"/>
      <w:bookmarkStart w:id="320" w:name="_Toc270930271"/>
      <w:bookmarkStart w:id="321" w:name="_Toc270930316"/>
      <w:bookmarkStart w:id="322" w:name="_Toc270930710"/>
      <w:bookmarkStart w:id="323" w:name="_Toc270931418"/>
      <w:bookmarkStart w:id="324" w:name="_Toc270931472"/>
      <w:bookmarkStart w:id="325" w:name="_Toc270931526"/>
      <w:bookmarkStart w:id="326" w:name="_Toc270931580"/>
      <w:bookmarkStart w:id="327" w:name="_Toc270931626"/>
      <w:bookmarkStart w:id="328" w:name="_Toc270931672"/>
      <w:bookmarkStart w:id="329" w:name="_Toc270932335"/>
      <w:bookmarkStart w:id="330" w:name="_Toc270932691"/>
      <w:bookmarkStart w:id="331" w:name="_Toc270935711"/>
      <w:bookmarkStart w:id="332" w:name="_Toc270936243"/>
      <w:bookmarkStart w:id="333" w:name="_Toc270936772"/>
      <w:bookmarkStart w:id="334" w:name="_Toc270938109"/>
      <w:bookmarkStart w:id="335" w:name="_Toc270938159"/>
      <w:bookmarkStart w:id="336" w:name="_Toc270938302"/>
      <w:bookmarkStart w:id="337" w:name="_Toc270938356"/>
      <w:bookmarkStart w:id="338" w:name="_Toc270938411"/>
      <w:bookmarkStart w:id="339" w:name="_Toc270938487"/>
      <w:bookmarkStart w:id="340" w:name="_Toc270938534"/>
      <w:bookmarkStart w:id="341" w:name="_Toc270939483"/>
      <w:bookmarkStart w:id="342" w:name="_Toc270939519"/>
      <w:bookmarkStart w:id="343" w:name="_Toc271013591"/>
      <w:bookmarkStart w:id="344" w:name="_Toc271013644"/>
      <w:bookmarkStart w:id="345" w:name="_Toc271013690"/>
      <w:bookmarkStart w:id="346" w:name="_Toc271013737"/>
      <w:bookmarkStart w:id="347" w:name="_Toc271013784"/>
      <w:bookmarkStart w:id="348" w:name="_Toc271014004"/>
      <w:bookmarkStart w:id="349" w:name="_Toc271014051"/>
      <w:bookmarkStart w:id="350" w:name="_Toc271014157"/>
      <w:bookmarkStart w:id="351" w:name="_Toc271014204"/>
      <w:bookmarkStart w:id="352" w:name="_Toc271014461"/>
      <w:bookmarkStart w:id="353" w:name="_Toc271014507"/>
      <w:bookmarkStart w:id="354" w:name="_Toc271014626"/>
      <w:bookmarkStart w:id="355" w:name="_Toc271014679"/>
      <w:bookmarkStart w:id="356" w:name="_Toc271014733"/>
      <w:bookmarkStart w:id="357" w:name="_Toc271014787"/>
      <w:bookmarkStart w:id="358" w:name="_Toc271024396"/>
      <w:bookmarkStart w:id="359" w:name="_Toc271024502"/>
      <w:bookmarkStart w:id="360" w:name="_Toc271024552"/>
      <w:bookmarkStart w:id="361" w:name="_Toc271024624"/>
      <w:bookmarkStart w:id="362" w:name="_Toc271024674"/>
      <w:bookmarkStart w:id="363" w:name="_Toc271025264"/>
      <w:bookmarkStart w:id="364" w:name="_Toc271025314"/>
      <w:bookmarkStart w:id="365" w:name="_Toc271025364"/>
      <w:bookmarkStart w:id="366" w:name="_Toc271025414"/>
      <w:bookmarkStart w:id="367" w:name="_Toc271025484"/>
      <w:bookmarkStart w:id="368" w:name="_Toc271025534"/>
      <w:bookmarkStart w:id="369" w:name="_Toc271025619"/>
      <w:bookmarkStart w:id="370" w:name="_Toc271025669"/>
      <w:bookmarkStart w:id="371" w:name="_Toc271025719"/>
      <w:bookmarkStart w:id="372" w:name="_Toc271025769"/>
      <w:bookmarkStart w:id="373" w:name="_Toc271026133"/>
      <w:bookmarkStart w:id="374" w:name="_Toc271026214"/>
      <w:bookmarkStart w:id="375" w:name="_Toc271029865"/>
      <w:bookmarkStart w:id="376" w:name="_Toc271029915"/>
      <w:bookmarkStart w:id="377" w:name="_Toc271030116"/>
      <w:bookmarkStart w:id="378" w:name="_Toc271030166"/>
      <w:bookmarkStart w:id="379" w:name="_Toc271030258"/>
      <w:bookmarkStart w:id="380" w:name="_Toc271030308"/>
      <w:bookmarkStart w:id="381" w:name="_Toc271030543"/>
      <w:bookmarkStart w:id="382" w:name="_Toc271030593"/>
      <w:bookmarkStart w:id="383" w:name="_Toc271031367"/>
      <w:bookmarkStart w:id="384" w:name="_Toc271031416"/>
      <w:bookmarkStart w:id="385" w:name="_Toc271031664"/>
      <w:bookmarkStart w:id="386" w:name="_Toc271031714"/>
      <w:bookmarkStart w:id="387" w:name="_Toc271033128"/>
      <w:bookmarkStart w:id="388" w:name="_Toc271033178"/>
      <w:bookmarkStart w:id="389" w:name="_Toc271033652"/>
      <w:bookmarkStart w:id="390" w:name="_Toc271034976"/>
      <w:bookmarkStart w:id="391" w:name="_Toc271035192"/>
      <w:bookmarkStart w:id="392" w:name="_Toc271035242"/>
      <w:bookmarkStart w:id="393" w:name="_Toc271035322"/>
      <w:bookmarkStart w:id="394" w:name="_Toc271035372"/>
      <w:bookmarkStart w:id="395" w:name="_Toc271035709"/>
      <w:bookmarkStart w:id="396" w:name="_Toc271035759"/>
      <w:bookmarkStart w:id="397" w:name="_Toc271037490"/>
      <w:bookmarkStart w:id="398" w:name="_Toc271037536"/>
      <w:bookmarkStart w:id="399" w:name="_Toc271037618"/>
      <w:bookmarkStart w:id="400" w:name="_Toc271037664"/>
      <w:bookmarkStart w:id="401" w:name="_Toc271037891"/>
      <w:bookmarkStart w:id="402" w:name="_Toc271037972"/>
      <w:bookmarkStart w:id="403" w:name="_Toc271038025"/>
      <w:bookmarkStart w:id="404" w:name="_Toc271038168"/>
      <w:bookmarkStart w:id="405" w:name="_Toc271038221"/>
      <w:bookmarkStart w:id="406" w:name="_Toc271038267"/>
      <w:bookmarkStart w:id="407" w:name="_Toc271038313"/>
      <w:bookmarkStart w:id="408" w:name="_Toc271040366"/>
      <w:bookmarkStart w:id="409" w:name="_Toc271040474"/>
      <w:bookmarkStart w:id="410" w:name="_Toc271040528"/>
      <w:bookmarkStart w:id="411" w:name="_Toc271040574"/>
      <w:bookmarkStart w:id="412" w:name="_Toc271040620"/>
      <w:bookmarkStart w:id="413" w:name="_Toc271040666"/>
      <w:bookmarkStart w:id="414" w:name="_Toc271040829"/>
      <w:bookmarkStart w:id="415" w:name="_Toc271040875"/>
      <w:bookmarkStart w:id="416" w:name="_Toc271041267"/>
      <w:bookmarkStart w:id="417" w:name="_Toc271041313"/>
      <w:bookmarkStart w:id="418" w:name="_Toc271041360"/>
      <w:bookmarkStart w:id="419" w:name="_Toc271041407"/>
      <w:bookmarkStart w:id="420" w:name="_Toc271041453"/>
      <w:bookmarkStart w:id="421" w:name="_Toc271041634"/>
      <w:bookmarkStart w:id="422" w:name="_Toc271041689"/>
      <w:bookmarkStart w:id="423" w:name="_Toc271041735"/>
      <w:bookmarkStart w:id="424" w:name="_Toc271041781"/>
      <w:bookmarkStart w:id="425" w:name="_Toc271041828"/>
      <w:bookmarkStart w:id="426" w:name="_Toc271041875"/>
      <w:bookmarkStart w:id="427" w:name="_Toc271041921"/>
      <w:bookmarkStart w:id="428" w:name="_Toc271793273"/>
      <w:bookmarkStart w:id="429" w:name="_Toc271892732"/>
      <w:bookmarkStart w:id="430" w:name="_Toc271892787"/>
      <w:bookmarkStart w:id="431" w:name="_Toc271892841"/>
      <w:bookmarkStart w:id="432" w:name="_Toc271892894"/>
      <w:bookmarkStart w:id="433" w:name="_Toc271894880"/>
      <w:bookmarkStart w:id="434" w:name="_Toc271894933"/>
      <w:bookmarkStart w:id="435" w:name="_Toc271897265"/>
      <w:bookmarkStart w:id="436" w:name="_Toc273456341"/>
      <w:bookmarkStart w:id="437" w:name="_Toc273456388"/>
      <w:bookmarkStart w:id="438" w:name="_Toc273456603"/>
      <w:bookmarkStart w:id="439" w:name="_Toc273456656"/>
      <w:bookmarkStart w:id="440" w:name="_Toc273456703"/>
      <w:bookmarkStart w:id="441" w:name="_Toc273456749"/>
      <w:bookmarkStart w:id="442" w:name="_Toc273456795"/>
      <w:bookmarkStart w:id="443" w:name="_Toc273456841"/>
      <w:bookmarkStart w:id="444" w:name="_Toc273456887"/>
      <w:bookmarkStart w:id="445" w:name="_Toc273456933"/>
      <w:bookmarkStart w:id="446" w:name="_Toc273457268"/>
      <w:bookmarkStart w:id="447" w:name="_Toc273457314"/>
      <w:bookmarkStart w:id="448" w:name="_Toc273457360"/>
      <w:bookmarkStart w:id="449" w:name="_Toc273457406"/>
      <w:bookmarkStart w:id="450" w:name="_Toc273457452"/>
      <w:bookmarkStart w:id="451" w:name="_Toc273457498"/>
      <w:bookmarkStart w:id="452" w:name="_Toc273457544"/>
      <w:bookmarkStart w:id="453" w:name="_Toc273457590"/>
      <w:bookmarkStart w:id="454" w:name="_Toc307409549"/>
      <w:bookmarkStart w:id="455" w:name="_Toc307409596"/>
      <w:bookmarkStart w:id="456" w:name="_Toc307409643"/>
      <w:bookmarkStart w:id="457" w:name="_Toc307409691"/>
      <w:bookmarkStart w:id="458" w:name="_Toc307409738"/>
      <w:bookmarkStart w:id="459" w:name="_Toc307409784"/>
      <w:bookmarkStart w:id="460" w:name="_Toc307410167"/>
      <w:bookmarkStart w:id="461" w:name="_Toc307410214"/>
      <w:bookmarkStart w:id="462" w:name="_Toc353291011"/>
      <w:bookmarkStart w:id="463" w:name="_Toc353291057"/>
      <w:bookmarkStart w:id="464" w:name="_Toc353291103"/>
      <w:bookmarkStart w:id="465" w:name="_Toc353293768"/>
      <w:bookmarkStart w:id="466" w:name="_Toc353293967"/>
      <w:bookmarkStart w:id="467" w:name="_Toc353293983"/>
      <w:bookmarkStart w:id="468" w:name="_Toc353467547"/>
      <w:bookmarkStart w:id="469" w:name="_Toc353467728"/>
      <w:bookmarkStart w:id="470" w:name="_Toc353467892"/>
      <w:bookmarkStart w:id="471" w:name="_Toc353467918"/>
      <w:bookmarkStart w:id="472" w:name="_Toc353528566"/>
      <w:bookmarkStart w:id="473" w:name="_Toc353528599"/>
      <w:bookmarkStart w:id="474" w:name="_Toc353529224"/>
      <w:bookmarkStart w:id="475" w:name="_Toc353529280"/>
      <w:bookmarkStart w:id="476" w:name="_Toc353529957"/>
      <w:bookmarkStart w:id="477" w:name="_Toc353530201"/>
      <w:bookmarkStart w:id="478" w:name="_Toc353530265"/>
      <w:bookmarkStart w:id="479" w:name="_Toc353533794"/>
      <w:bookmarkStart w:id="480" w:name="_Toc353537102"/>
      <w:bookmarkStart w:id="481" w:name="_Toc353539150"/>
      <w:bookmarkStart w:id="482" w:name="_Toc353544810"/>
      <w:bookmarkStart w:id="483" w:name="_Toc353544860"/>
      <w:bookmarkStart w:id="484" w:name="_Toc353544914"/>
      <w:bookmarkStart w:id="485" w:name="_Toc353544961"/>
      <w:bookmarkStart w:id="486" w:name="_Toc353545015"/>
      <w:bookmarkStart w:id="487" w:name="_Toc353545063"/>
      <w:bookmarkStart w:id="488" w:name="_Toc353545110"/>
      <w:bookmarkStart w:id="489" w:name="_Toc353545164"/>
      <w:bookmarkStart w:id="490" w:name="_Toc353545219"/>
      <w:bookmarkStart w:id="491" w:name="_Toc353545926"/>
      <w:bookmarkStart w:id="492" w:name="_Toc353545973"/>
      <w:bookmarkStart w:id="493" w:name="_Toc353546927"/>
      <w:bookmarkStart w:id="494" w:name="_Toc353547029"/>
      <w:bookmarkStart w:id="495" w:name="_Toc353547244"/>
      <w:bookmarkStart w:id="496" w:name="_Toc353547292"/>
      <w:bookmarkStart w:id="497" w:name="_Toc353547453"/>
      <w:bookmarkStart w:id="498" w:name="_Toc353547591"/>
      <w:bookmarkStart w:id="499" w:name="_Toc353547647"/>
      <w:bookmarkStart w:id="500" w:name="_Toc353547696"/>
      <w:bookmarkStart w:id="501" w:name="_Toc353547858"/>
      <w:bookmarkStart w:id="502" w:name="_Toc353547962"/>
      <w:bookmarkStart w:id="503" w:name="_Toc353548034"/>
      <w:bookmarkStart w:id="504" w:name="_Toc353548182"/>
      <w:bookmarkStart w:id="505" w:name="_Toc353548538"/>
      <w:bookmarkStart w:id="506" w:name="_Toc353548639"/>
      <w:bookmarkStart w:id="507" w:name="_Toc353548688"/>
      <w:bookmarkStart w:id="508" w:name="_Toc353548736"/>
      <w:bookmarkStart w:id="509" w:name="_Toc353548783"/>
      <w:bookmarkStart w:id="510" w:name="_Toc353549465"/>
      <w:bookmarkStart w:id="511" w:name="_Toc353549512"/>
      <w:bookmarkStart w:id="512" w:name="_Toc353551023"/>
      <w:bookmarkStart w:id="513" w:name="_Toc353551088"/>
      <w:bookmarkStart w:id="514" w:name="_Toc353551147"/>
      <w:bookmarkStart w:id="515" w:name="_Toc353551194"/>
      <w:bookmarkStart w:id="516" w:name="_Toc353551241"/>
      <w:bookmarkStart w:id="517" w:name="_Toc353551289"/>
      <w:bookmarkStart w:id="518" w:name="_Toc353551933"/>
      <w:bookmarkStart w:id="519" w:name="_Toc353552000"/>
      <w:bookmarkStart w:id="520" w:name="_Toc353552049"/>
      <w:bookmarkStart w:id="521" w:name="_Toc353552098"/>
      <w:bookmarkStart w:id="522" w:name="_Toc353552146"/>
      <w:bookmarkStart w:id="523" w:name="_Toc353552560"/>
      <w:bookmarkStart w:id="524" w:name="_Toc353552607"/>
      <w:bookmarkStart w:id="525" w:name="_Toc353552654"/>
      <w:bookmarkStart w:id="526" w:name="_Toc353552701"/>
      <w:bookmarkStart w:id="527" w:name="_Toc353552748"/>
      <w:bookmarkStart w:id="528" w:name="_Toc353554699"/>
      <w:bookmarkStart w:id="529" w:name="_Toc353887451"/>
      <w:bookmarkStart w:id="530" w:name="_Toc353887507"/>
      <w:bookmarkStart w:id="531" w:name="_Toc353887563"/>
      <w:bookmarkStart w:id="532" w:name="_Toc353890866"/>
      <w:bookmarkStart w:id="533" w:name="_Toc353891041"/>
      <w:bookmarkStart w:id="534" w:name="_Toc353891097"/>
      <w:bookmarkStart w:id="535" w:name="_Toc353891152"/>
      <w:bookmarkStart w:id="536" w:name="_Toc353891208"/>
      <w:bookmarkStart w:id="537" w:name="_Toc353891264"/>
      <w:bookmarkStart w:id="538" w:name="_Toc353891319"/>
      <w:bookmarkStart w:id="539" w:name="_Toc353891375"/>
      <w:bookmarkStart w:id="540" w:name="_Toc353891818"/>
      <w:bookmarkStart w:id="541" w:name="_Toc353891874"/>
      <w:bookmarkStart w:id="542" w:name="_Toc353891929"/>
      <w:bookmarkStart w:id="543" w:name="_Toc353892252"/>
      <w:bookmarkStart w:id="544" w:name="_Toc353892619"/>
      <w:bookmarkStart w:id="545" w:name="_Toc353892675"/>
      <w:bookmarkStart w:id="546" w:name="_Toc353892731"/>
      <w:bookmarkStart w:id="547" w:name="_Toc353892786"/>
      <w:bookmarkStart w:id="548" w:name="_Toc353892842"/>
      <w:bookmarkStart w:id="549" w:name="_Toc353892898"/>
      <w:bookmarkStart w:id="550" w:name="_Toc353892953"/>
      <w:bookmarkStart w:id="551" w:name="_Toc353893270"/>
      <w:bookmarkStart w:id="552" w:name="_Toc353893357"/>
      <w:bookmarkStart w:id="553" w:name="_Toc353894441"/>
      <w:bookmarkStart w:id="554" w:name="_Toc353896140"/>
      <w:bookmarkStart w:id="555" w:name="_Toc353896483"/>
      <w:bookmarkStart w:id="556" w:name="_Toc353896550"/>
      <w:bookmarkStart w:id="557" w:name="_Toc353896609"/>
      <w:bookmarkStart w:id="558" w:name="_Toc353896919"/>
      <w:bookmarkStart w:id="559" w:name="_Toc353897984"/>
      <w:bookmarkStart w:id="560" w:name="_Toc353898032"/>
      <w:bookmarkStart w:id="561" w:name="_Toc353898086"/>
      <w:bookmarkStart w:id="562" w:name="_Toc353898140"/>
      <w:bookmarkStart w:id="563" w:name="_Toc353898188"/>
      <w:bookmarkStart w:id="564" w:name="_Toc353898235"/>
      <w:bookmarkStart w:id="565" w:name="_Toc353898289"/>
      <w:bookmarkStart w:id="566" w:name="_Toc353898336"/>
      <w:bookmarkStart w:id="567" w:name="_Toc353898383"/>
      <w:bookmarkStart w:id="568" w:name="_Toc353898431"/>
      <w:bookmarkStart w:id="569" w:name="_Toc353898479"/>
      <w:bookmarkStart w:id="570" w:name="_Toc353898533"/>
      <w:bookmarkStart w:id="571" w:name="_Toc353898588"/>
      <w:bookmarkStart w:id="572" w:name="_Toc353898643"/>
      <w:bookmarkStart w:id="573" w:name="_Toc353898697"/>
      <w:bookmarkStart w:id="574" w:name="_Toc353898751"/>
      <w:bookmarkStart w:id="575" w:name="_Toc353898805"/>
      <w:bookmarkStart w:id="576" w:name="_Toc353898859"/>
      <w:bookmarkStart w:id="577" w:name="_Toc353898914"/>
      <w:bookmarkStart w:id="578" w:name="_Toc353898969"/>
      <w:bookmarkStart w:id="579" w:name="_Toc353899023"/>
      <w:bookmarkStart w:id="580" w:name="_Toc353899077"/>
      <w:bookmarkStart w:id="581" w:name="_Toc353899131"/>
      <w:bookmarkStart w:id="582" w:name="_Toc353899185"/>
      <w:bookmarkStart w:id="583" w:name="_Toc353899240"/>
      <w:bookmarkStart w:id="584" w:name="_Toc353899295"/>
      <w:bookmarkStart w:id="585" w:name="_Toc353899350"/>
      <w:bookmarkStart w:id="586" w:name="_Toc353899405"/>
      <w:bookmarkStart w:id="587" w:name="_Toc353899580"/>
      <w:bookmarkStart w:id="588" w:name="_Toc353899629"/>
      <w:bookmarkStart w:id="589" w:name="_Toc353899685"/>
      <w:bookmarkStart w:id="590" w:name="_Toc353899740"/>
      <w:bookmarkStart w:id="591" w:name="_Toc353899795"/>
      <w:bookmarkStart w:id="592" w:name="_Toc353899850"/>
      <w:bookmarkStart w:id="593" w:name="_Toc353927599"/>
      <w:bookmarkStart w:id="594" w:name="_Toc353927654"/>
      <w:bookmarkStart w:id="595" w:name="_Toc353927709"/>
      <w:bookmarkStart w:id="596" w:name="_Toc353927763"/>
      <w:bookmarkStart w:id="597" w:name="_Toc353928841"/>
      <w:bookmarkStart w:id="598" w:name="_Toc353928896"/>
      <w:bookmarkStart w:id="599" w:name="_Toc353928951"/>
      <w:bookmarkStart w:id="600" w:name="_Toc353929005"/>
      <w:bookmarkStart w:id="601" w:name="_Toc353929060"/>
      <w:bookmarkStart w:id="602" w:name="_Toc353929115"/>
      <w:bookmarkStart w:id="603" w:name="_Toc353929169"/>
      <w:bookmarkStart w:id="604" w:name="_Toc353929223"/>
      <w:bookmarkStart w:id="605" w:name="_Toc353929278"/>
      <w:bookmarkStart w:id="606" w:name="_Toc353929333"/>
      <w:bookmarkStart w:id="607" w:name="_Toc353929387"/>
      <w:bookmarkStart w:id="608" w:name="_Toc353929442"/>
      <w:bookmarkStart w:id="609" w:name="_Toc353929497"/>
      <w:bookmarkStart w:id="610" w:name="_Toc353929552"/>
      <w:bookmarkStart w:id="611" w:name="_Toc353929607"/>
      <w:bookmarkStart w:id="612" w:name="_Toc353929661"/>
      <w:bookmarkStart w:id="613" w:name="_Toc353929716"/>
      <w:bookmarkStart w:id="614" w:name="_Toc353929771"/>
      <w:bookmarkStart w:id="615" w:name="_Toc353929825"/>
      <w:bookmarkStart w:id="616" w:name="_Toc353929879"/>
      <w:bookmarkStart w:id="617" w:name="_Toc353929914"/>
      <w:bookmarkStart w:id="618" w:name="_Toc353929968"/>
      <w:bookmarkStart w:id="619" w:name="_Toc353930023"/>
      <w:bookmarkStart w:id="620" w:name="_Toc353930079"/>
      <w:bookmarkStart w:id="621" w:name="_Toc353930134"/>
      <w:bookmarkStart w:id="622" w:name="_Toc353930188"/>
      <w:bookmarkStart w:id="623" w:name="_Toc353930243"/>
      <w:bookmarkStart w:id="624" w:name="_Toc353930298"/>
      <w:bookmarkStart w:id="625" w:name="_Toc353930352"/>
      <w:bookmarkStart w:id="626" w:name="_Toc353930407"/>
      <w:bookmarkStart w:id="627" w:name="_Toc353930462"/>
      <w:bookmarkStart w:id="628" w:name="_Toc353930517"/>
      <w:bookmarkStart w:id="629" w:name="_Toc353930572"/>
      <w:bookmarkStart w:id="630" w:name="_Toc353958300"/>
      <w:bookmarkStart w:id="631" w:name="_Toc353958816"/>
      <w:bookmarkStart w:id="632" w:name="_Toc353958865"/>
      <w:bookmarkStart w:id="633" w:name="_Toc353958913"/>
      <w:bookmarkStart w:id="634" w:name="_Toc353958962"/>
      <w:bookmarkStart w:id="635" w:name="_Toc353959011"/>
      <w:bookmarkStart w:id="636" w:name="_Toc353959066"/>
      <w:bookmarkStart w:id="637" w:name="_Toc353959115"/>
      <w:bookmarkStart w:id="638" w:name="_Toc353959227"/>
      <w:bookmarkStart w:id="639" w:name="_Toc353959277"/>
      <w:bookmarkStart w:id="640" w:name="_Toc353959326"/>
      <w:bookmarkStart w:id="641" w:name="_Toc353959373"/>
      <w:bookmarkStart w:id="642" w:name="_Toc353959421"/>
      <w:bookmarkStart w:id="643" w:name="_Toc353959469"/>
      <w:bookmarkStart w:id="644" w:name="_Toc353959518"/>
      <w:bookmarkStart w:id="645" w:name="_Toc353959568"/>
      <w:bookmarkStart w:id="646" w:name="_Toc353959617"/>
      <w:bookmarkStart w:id="647" w:name="_Toc353959665"/>
      <w:bookmarkStart w:id="648" w:name="_Toc353959835"/>
      <w:bookmarkStart w:id="649" w:name="_Toc353960074"/>
      <w:bookmarkStart w:id="650" w:name="_Toc353960996"/>
      <w:bookmarkStart w:id="651" w:name="_Toc353961051"/>
      <w:bookmarkStart w:id="652" w:name="_Toc353961105"/>
      <w:bookmarkStart w:id="653" w:name="_Toc353961152"/>
      <w:bookmarkStart w:id="654" w:name="_Toc353961717"/>
      <w:bookmarkStart w:id="655" w:name="_Toc353961771"/>
      <w:bookmarkStart w:id="656" w:name="_Toc353961819"/>
      <w:bookmarkStart w:id="657" w:name="_Toc353961868"/>
      <w:bookmarkStart w:id="658" w:name="_Toc353961917"/>
      <w:bookmarkStart w:id="659" w:name="_Toc353961965"/>
      <w:bookmarkStart w:id="660" w:name="_Toc353962012"/>
      <w:bookmarkStart w:id="661" w:name="_Toc353965237"/>
      <w:bookmarkStart w:id="662" w:name="_Toc353966267"/>
      <w:bookmarkStart w:id="663" w:name="_Toc353966321"/>
      <w:bookmarkStart w:id="664" w:name="_Toc353966396"/>
      <w:bookmarkStart w:id="665" w:name="_Toc353966819"/>
      <w:bookmarkStart w:id="666" w:name="_Toc353967262"/>
      <w:bookmarkStart w:id="667" w:name="_Toc353967367"/>
      <w:bookmarkStart w:id="668" w:name="_Toc353967421"/>
      <w:bookmarkStart w:id="669" w:name="_Toc354385757"/>
      <w:bookmarkStart w:id="670" w:name="_Toc354385817"/>
      <w:bookmarkStart w:id="671" w:name="_Toc354386033"/>
      <w:bookmarkStart w:id="672" w:name="_Toc354386230"/>
      <w:bookmarkStart w:id="673" w:name="_Toc354386522"/>
      <w:bookmarkStart w:id="674" w:name="_Toc354386577"/>
      <w:bookmarkStart w:id="675" w:name="_Toc354387124"/>
      <w:bookmarkStart w:id="676" w:name="_Toc354387178"/>
      <w:bookmarkStart w:id="677" w:name="_Toc354387225"/>
      <w:bookmarkStart w:id="678" w:name="_Toc354387273"/>
      <w:bookmarkStart w:id="679" w:name="_Toc354387319"/>
      <w:bookmarkStart w:id="680" w:name="_Toc354387373"/>
      <w:bookmarkStart w:id="681" w:name="_Toc354387422"/>
      <w:bookmarkStart w:id="682" w:name="_Toc354387477"/>
      <w:bookmarkStart w:id="683" w:name="_Toc354387599"/>
      <w:bookmarkStart w:id="684" w:name="_Toc354387843"/>
      <w:bookmarkStart w:id="685" w:name="_Toc354387889"/>
      <w:bookmarkStart w:id="686" w:name="_Toc354387938"/>
      <w:bookmarkStart w:id="687" w:name="_Toc354387985"/>
      <w:bookmarkStart w:id="688" w:name="_Toc354400726"/>
      <w:bookmarkStart w:id="689" w:name="_Toc354400966"/>
      <w:bookmarkStart w:id="690" w:name="_Toc354401014"/>
      <w:bookmarkStart w:id="691" w:name="_Toc354401152"/>
      <w:bookmarkStart w:id="692" w:name="_Toc354401789"/>
      <w:bookmarkStart w:id="693" w:name="_Toc354402032"/>
      <w:bookmarkStart w:id="694" w:name="_Toc354402078"/>
      <w:bookmarkStart w:id="695" w:name="_Toc354403391"/>
      <w:bookmarkStart w:id="696" w:name="_Toc354403454"/>
      <w:bookmarkStart w:id="697" w:name="_Toc354403508"/>
      <w:bookmarkStart w:id="698" w:name="_Toc354404410"/>
      <w:bookmarkStart w:id="699" w:name="_Toc354404552"/>
      <w:bookmarkStart w:id="700" w:name="_Toc354405879"/>
      <w:bookmarkStart w:id="701" w:name="_Toc354405933"/>
      <w:bookmarkStart w:id="702" w:name="_Toc354405979"/>
      <w:bookmarkStart w:id="703" w:name="_Toc354406027"/>
      <w:bookmarkStart w:id="704" w:name="_Toc354407854"/>
      <w:bookmarkStart w:id="705" w:name="_Toc354409960"/>
      <w:bookmarkStart w:id="706" w:name="_Toc354410076"/>
      <w:bookmarkStart w:id="707" w:name="_Toc354410306"/>
      <w:bookmarkStart w:id="708" w:name="_Toc354410353"/>
      <w:bookmarkStart w:id="709" w:name="_Toc354410409"/>
      <w:bookmarkStart w:id="710" w:name="_Toc354410715"/>
      <w:bookmarkStart w:id="711" w:name="_Toc354410762"/>
      <w:bookmarkStart w:id="712" w:name="_Toc354413373"/>
      <w:bookmarkStart w:id="713" w:name="_Toc354414298"/>
      <w:bookmarkStart w:id="714" w:name="_Toc354414345"/>
      <w:bookmarkStart w:id="715" w:name="_Toc354414393"/>
      <w:bookmarkStart w:id="716" w:name="_Toc354414441"/>
      <w:bookmarkStart w:id="717" w:name="_Toc354414502"/>
      <w:bookmarkStart w:id="718" w:name="_Toc354414550"/>
      <w:bookmarkStart w:id="719" w:name="_Toc354414616"/>
      <w:bookmarkStart w:id="720" w:name="_Toc354414664"/>
      <w:bookmarkStart w:id="721" w:name="_Toc354415030"/>
      <w:bookmarkStart w:id="722" w:name="_Toc354415077"/>
      <w:bookmarkStart w:id="723" w:name="_Toc354415125"/>
      <w:bookmarkStart w:id="724" w:name="_Toc354415174"/>
      <w:bookmarkStart w:id="725" w:name="_Toc354415329"/>
      <w:bookmarkStart w:id="726" w:name="_Toc354415376"/>
      <w:bookmarkStart w:id="727" w:name="_Toc354415425"/>
      <w:bookmarkStart w:id="728" w:name="_Toc354415474"/>
      <w:bookmarkStart w:id="729" w:name="_Toc354415784"/>
      <w:bookmarkStart w:id="730" w:name="_Toc354415833"/>
      <w:bookmarkStart w:id="731" w:name="_Toc354415883"/>
      <w:bookmarkStart w:id="732" w:name="_Toc354415931"/>
      <w:bookmarkStart w:id="733" w:name="_Toc354415978"/>
      <w:bookmarkStart w:id="734" w:name="_Toc354416026"/>
      <w:bookmarkStart w:id="735" w:name="_Toc354416073"/>
      <w:bookmarkStart w:id="736" w:name="_Toc354416154"/>
      <w:bookmarkStart w:id="737" w:name="_Toc354416201"/>
      <w:bookmarkStart w:id="738" w:name="_Toc354417117"/>
      <w:bookmarkStart w:id="739" w:name="_Toc354417165"/>
      <w:bookmarkStart w:id="740" w:name="_Toc354417213"/>
      <w:bookmarkStart w:id="741" w:name="_Toc354417398"/>
      <w:bookmarkStart w:id="742" w:name="_Toc354417529"/>
      <w:bookmarkStart w:id="743" w:name="_Toc354417676"/>
      <w:bookmarkStart w:id="744" w:name="_Toc354417723"/>
      <w:bookmarkStart w:id="745" w:name="_Toc354417770"/>
      <w:bookmarkStart w:id="746" w:name="_Toc354417818"/>
      <w:bookmarkStart w:id="747" w:name="_Toc354417889"/>
      <w:bookmarkStart w:id="748" w:name="_Toc354417937"/>
      <w:bookmarkStart w:id="749" w:name="_Toc354417985"/>
      <w:bookmarkStart w:id="750" w:name="_Toc354418033"/>
      <w:bookmarkStart w:id="751" w:name="_Toc354418996"/>
      <w:bookmarkStart w:id="752" w:name="_Toc354419225"/>
      <w:bookmarkStart w:id="753" w:name="_Toc354419348"/>
      <w:bookmarkStart w:id="754" w:name="_Toc354419413"/>
      <w:bookmarkStart w:id="755" w:name="_Toc354419705"/>
      <w:bookmarkStart w:id="756" w:name="_Toc354419752"/>
      <w:bookmarkStart w:id="757" w:name="_Toc354419902"/>
      <w:bookmarkStart w:id="758" w:name="_Toc354419949"/>
      <w:bookmarkStart w:id="759" w:name="_Toc354591950"/>
      <w:bookmarkStart w:id="760" w:name="_Toc354591961"/>
      <w:bookmarkStart w:id="761" w:name="_Toc354592219"/>
      <w:bookmarkStart w:id="762" w:name="_Toc354592266"/>
      <w:bookmarkStart w:id="763" w:name="_Toc354592329"/>
      <w:bookmarkStart w:id="764" w:name="_Toc354592376"/>
      <w:bookmarkStart w:id="765" w:name="_Toc354592431"/>
      <w:bookmarkStart w:id="766" w:name="_Toc354592478"/>
      <w:bookmarkStart w:id="767" w:name="_Toc354592533"/>
      <w:bookmarkStart w:id="768" w:name="_Toc354592580"/>
      <w:bookmarkStart w:id="769" w:name="_Toc354592773"/>
      <w:bookmarkStart w:id="770" w:name="_Toc354592820"/>
      <w:bookmarkStart w:id="771" w:name="_Toc354593062"/>
      <w:bookmarkStart w:id="772" w:name="_Toc354593117"/>
      <w:bookmarkStart w:id="773" w:name="_Toc354593172"/>
      <w:bookmarkStart w:id="774" w:name="_Toc354593227"/>
      <w:bookmarkStart w:id="775" w:name="_Toc354608326"/>
      <w:bookmarkStart w:id="776" w:name="_Toc354608431"/>
      <w:bookmarkStart w:id="777" w:name="_Toc354608479"/>
      <w:bookmarkStart w:id="778" w:name="_Toc354608528"/>
      <w:bookmarkStart w:id="779" w:name="_Toc354609327"/>
      <w:bookmarkStart w:id="780" w:name="_Toc354609376"/>
      <w:bookmarkStart w:id="781" w:name="_Toc354609917"/>
      <w:bookmarkStart w:id="782" w:name="_Toc354609964"/>
      <w:bookmarkStart w:id="783" w:name="_Toc354610012"/>
      <w:bookmarkStart w:id="784" w:name="_Toc354610060"/>
      <w:bookmarkStart w:id="785" w:name="_Toc354610108"/>
      <w:bookmarkStart w:id="786" w:name="_Toc354610157"/>
      <w:bookmarkStart w:id="787" w:name="_Toc354610363"/>
      <w:bookmarkStart w:id="788" w:name="_Toc354610412"/>
      <w:bookmarkStart w:id="789" w:name="_Toc354610470"/>
      <w:bookmarkStart w:id="790" w:name="_Toc354610517"/>
      <w:bookmarkStart w:id="791" w:name="_Toc354610564"/>
      <w:bookmarkStart w:id="792" w:name="_Toc354610611"/>
      <w:bookmarkStart w:id="793" w:name="_Toc354610659"/>
      <w:bookmarkStart w:id="794" w:name="_Toc354610707"/>
      <w:bookmarkStart w:id="795" w:name="_Toc354610755"/>
      <w:bookmarkStart w:id="796" w:name="_Toc354611513"/>
      <w:bookmarkStart w:id="797" w:name="_Toc354611560"/>
      <w:bookmarkStart w:id="798" w:name="_Toc354611721"/>
      <w:bookmarkStart w:id="799" w:name="_Toc354611768"/>
      <w:bookmarkStart w:id="800" w:name="_Toc354611816"/>
      <w:bookmarkStart w:id="801" w:name="_Toc354611865"/>
      <w:bookmarkStart w:id="802" w:name="_Toc354611974"/>
      <w:bookmarkStart w:id="803" w:name="_Toc354612022"/>
      <w:bookmarkStart w:id="804" w:name="_Toc354612072"/>
      <w:bookmarkStart w:id="805" w:name="_Toc354614004"/>
      <w:bookmarkStart w:id="806" w:name="_Toc354614051"/>
      <w:bookmarkStart w:id="807" w:name="_Toc354614100"/>
      <w:bookmarkStart w:id="808" w:name="_Toc354614403"/>
      <w:bookmarkStart w:id="809" w:name="_Toc354614644"/>
      <w:bookmarkStart w:id="810" w:name="_Toc354614691"/>
      <w:bookmarkStart w:id="811" w:name="_Toc354614738"/>
      <w:bookmarkStart w:id="812" w:name="_Toc354614838"/>
      <w:bookmarkStart w:id="813" w:name="_Toc354615466"/>
      <w:bookmarkStart w:id="814" w:name="_Toc354615515"/>
      <w:bookmarkStart w:id="815" w:name="_Toc354615565"/>
      <w:bookmarkStart w:id="816" w:name="_Toc354615614"/>
      <w:bookmarkStart w:id="817" w:name="_Toc354615661"/>
      <w:bookmarkStart w:id="818" w:name="_Toc354615902"/>
      <w:bookmarkStart w:id="819" w:name="_Toc354615953"/>
      <w:bookmarkStart w:id="820" w:name="_Toc354616001"/>
      <w:bookmarkStart w:id="821" w:name="_Toc354616051"/>
      <w:bookmarkStart w:id="822" w:name="_Toc354616099"/>
      <w:bookmarkStart w:id="823" w:name="_Toc354616146"/>
      <w:bookmarkStart w:id="824" w:name="_Toc354616193"/>
      <w:bookmarkStart w:id="825" w:name="_Toc354616240"/>
      <w:bookmarkStart w:id="826" w:name="_Toc354616288"/>
      <w:bookmarkStart w:id="827" w:name="_Toc354616337"/>
      <w:bookmarkStart w:id="828" w:name="_Toc354616386"/>
      <w:bookmarkStart w:id="829" w:name="_Toc354616434"/>
      <w:bookmarkStart w:id="830" w:name="_Toc354616481"/>
      <w:bookmarkStart w:id="831" w:name="_Toc354616529"/>
      <w:bookmarkStart w:id="832" w:name="_Toc354616578"/>
      <w:bookmarkStart w:id="833" w:name="_Toc354616626"/>
      <w:bookmarkStart w:id="834" w:name="_Toc354616673"/>
      <w:bookmarkStart w:id="835" w:name="_Toc354616721"/>
      <w:bookmarkStart w:id="836" w:name="_Toc354616768"/>
      <w:bookmarkStart w:id="837" w:name="_Toc354616815"/>
      <w:bookmarkStart w:id="838" w:name="_Toc354616862"/>
      <w:bookmarkStart w:id="839" w:name="_Toc354616909"/>
      <w:bookmarkStart w:id="840" w:name="_Toc354617165"/>
      <w:bookmarkStart w:id="841" w:name="_Toc354617213"/>
      <w:bookmarkStart w:id="842" w:name="_Toc354617262"/>
      <w:bookmarkStart w:id="843" w:name="_Toc354617310"/>
      <w:bookmarkStart w:id="844" w:name="_Toc354617357"/>
      <w:bookmarkStart w:id="845" w:name="_Toc354617405"/>
      <w:bookmarkStart w:id="846" w:name="_Toc354617453"/>
      <w:bookmarkStart w:id="847" w:name="_Toc354617500"/>
      <w:bookmarkStart w:id="848" w:name="_Toc354617548"/>
      <w:bookmarkStart w:id="849" w:name="_Toc354617595"/>
      <w:bookmarkStart w:id="850" w:name="_Toc354617642"/>
      <w:bookmarkStart w:id="851" w:name="_Toc354617689"/>
      <w:bookmarkStart w:id="852" w:name="_Toc354617736"/>
      <w:bookmarkStart w:id="853" w:name="_Toc354617783"/>
      <w:bookmarkStart w:id="854" w:name="_Toc354617832"/>
      <w:bookmarkStart w:id="855" w:name="_Toc354617881"/>
      <w:bookmarkStart w:id="856" w:name="_Toc354617929"/>
      <w:bookmarkStart w:id="857" w:name="_Toc354617976"/>
      <w:bookmarkStart w:id="858" w:name="_Toc354618042"/>
      <w:bookmarkStart w:id="859" w:name="_Toc354618089"/>
      <w:bookmarkStart w:id="860" w:name="_Toc354618302"/>
      <w:bookmarkStart w:id="861" w:name="_Toc354618420"/>
      <w:bookmarkStart w:id="862" w:name="_Toc354618467"/>
      <w:bookmarkStart w:id="863" w:name="_Toc354618514"/>
      <w:bookmarkStart w:id="864" w:name="_Toc354618561"/>
      <w:bookmarkStart w:id="865" w:name="_Toc354618609"/>
      <w:bookmarkStart w:id="866" w:name="_Toc354618658"/>
      <w:bookmarkStart w:id="867" w:name="_Toc354618707"/>
      <w:bookmarkStart w:id="868" w:name="_Toc354618756"/>
      <w:bookmarkStart w:id="869" w:name="_Toc354618804"/>
      <w:bookmarkStart w:id="870" w:name="_Toc354618853"/>
      <w:bookmarkStart w:id="871" w:name="_Toc354618903"/>
      <w:bookmarkStart w:id="872" w:name="_Toc354618952"/>
      <w:bookmarkStart w:id="873" w:name="_Toc354619000"/>
      <w:bookmarkStart w:id="874" w:name="_Toc354619048"/>
      <w:bookmarkStart w:id="875" w:name="_Toc354619095"/>
      <w:bookmarkStart w:id="876" w:name="_Toc354747555"/>
      <w:bookmarkStart w:id="877" w:name="_Toc354747807"/>
      <w:bookmarkStart w:id="878" w:name="_Toc354748499"/>
      <w:bookmarkStart w:id="879" w:name="_Toc354748546"/>
      <w:bookmarkStart w:id="880" w:name="_Toc354748595"/>
      <w:bookmarkStart w:id="881" w:name="_Toc354748642"/>
      <w:bookmarkStart w:id="882" w:name="_Toc354748799"/>
      <w:bookmarkStart w:id="883" w:name="_Toc354748848"/>
      <w:bookmarkStart w:id="884" w:name="_Toc354748903"/>
      <w:bookmarkStart w:id="885" w:name="_Toc354751287"/>
      <w:bookmarkStart w:id="886" w:name="_Toc354751336"/>
      <w:bookmarkStart w:id="887" w:name="_Toc354760863"/>
      <w:bookmarkStart w:id="888" w:name="_Toc354760924"/>
      <w:bookmarkStart w:id="889" w:name="_Toc354760978"/>
      <w:bookmarkStart w:id="890" w:name="_Toc354762245"/>
      <w:bookmarkStart w:id="891" w:name="_Toc354762389"/>
      <w:bookmarkStart w:id="892" w:name="_Toc354762446"/>
      <w:bookmarkStart w:id="893" w:name="_Toc355183072"/>
      <w:bookmarkStart w:id="894" w:name="_Toc355183184"/>
      <w:bookmarkStart w:id="895" w:name="_Toc355183750"/>
      <w:bookmarkStart w:id="896" w:name="_Toc355185232"/>
      <w:bookmarkStart w:id="897" w:name="_Toc355185618"/>
      <w:bookmarkStart w:id="898" w:name="_Toc355185901"/>
      <w:bookmarkStart w:id="899" w:name="_Toc355185958"/>
      <w:bookmarkStart w:id="900" w:name="_Toc355186019"/>
      <w:bookmarkStart w:id="901" w:name="_Toc355186862"/>
      <w:bookmarkStart w:id="902" w:name="_Toc355186913"/>
      <w:bookmarkStart w:id="903" w:name="_Toc355186970"/>
      <w:bookmarkStart w:id="904" w:name="_Toc355187019"/>
      <w:bookmarkStart w:id="905" w:name="_Toc355187337"/>
      <w:bookmarkStart w:id="906" w:name="_Toc355187503"/>
      <w:bookmarkStart w:id="907" w:name="_Toc355187862"/>
      <w:bookmarkStart w:id="908" w:name="_Toc355196873"/>
      <w:bookmarkStart w:id="909" w:name="_Toc355196968"/>
      <w:bookmarkStart w:id="910" w:name="_Toc355197015"/>
      <w:bookmarkStart w:id="911" w:name="_Toc355197066"/>
      <w:bookmarkStart w:id="912" w:name="_Toc355197386"/>
      <w:bookmarkStart w:id="913" w:name="_Toc355197438"/>
      <w:bookmarkStart w:id="914" w:name="_Toc355197486"/>
      <w:bookmarkStart w:id="915" w:name="_Toc355197538"/>
      <w:bookmarkStart w:id="916" w:name="_Toc355198061"/>
      <w:bookmarkStart w:id="917" w:name="_Toc355198112"/>
      <w:bookmarkStart w:id="918" w:name="_Toc355219124"/>
      <w:bookmarkStart w:id="919" w:name="_Toc355219181"/>
      <w:bookmarkStart w:id="920" w:name="_Toc355219508"/>
      <w:bookmarkStart w:id="921" w:name="_Toc355219557"/>
      <w:bookmarkStart w:id="922" w:name="_Toc355219611"/>
      <w:bookmarkStart w:id="923" w:name="_Toc355221099"/>
      <w:bookmarkStart w:id="924" w:name="_Toc355222700"/>
      <w:bookmarkStart w:id="925" w:name="_Toc355223503"/>
      <w:bookmarkStart w:id="926" w:name="_Toc355223645"/>
      <w:bookmarkStart w:id="927" w:name="_Toc355223989"/>
      <w:bookmarkStart w:id="928" w:name="_Toc355224410"/>
      <w:bookmarkStart w:id="929" w:name="_Toc355224599"/>
      <w:bookmarkStart w:id="930" w:name="_Toc355224653"/>
      <w:bookmarkStart w:id="931" w:name="_Toc355224705"/>
      <w:bookmarkStart w:id="932" w:name="_Toc355224777"/>
      <w:bookmarkStart w:id="933" w:name="_Toc355225121"/>
      <w:bookmarkStart w:id="934" w:name="_Toc355225175"/>
      <w:bookmarkStart w:id="935" w:name="_Toc355229710"/>
      <w:bookmarkStart w:id="936" w:name="_Toc355229759"/>
      <w:bookmarkStart w:id="937" w:name="_Toc355229807"/>
      <w:bookmarkStart w:id="938" w:name="_Toc355229859"/>
      <w:bookmarkStart w:id="939" w:name="_Toc355229911"/>
      <w:bookmarkStart w:id="940" w:name="_Toc355229990"/>
      <w:bookmarkStart w:id="941" w:name="_Toc355230043"/>
      <w:bookmarkStart w:id="942" w:name="_Toc355230091"/>
      <w:bookmarkStart w:id="943" w:name="_Toc355230138"/>
      <w:bookmarkStart w:id="944" w:name="_Toc355230190"/>
      <w:bookmarkStart w:id="945" w:name="_Toc355230242"/>
      <w:bookmarkStart w:id="946" w:name="_Toc355230294"/>
      <w:bookmarkStart w:id="947" w:name="_Toc355230346"/>
      <w:bookmarkStart w:id="948" w:name="_Toc355230399"/>
      <w:bookmarkStart w:id="949" w:name="_Toc355230449"/>
      <w:bookmarkStart w:id="950" w:name="_Toc355230499"/>
      <w:bookmarkStart w:id="951" w:name="_Toc355230553"/>
      <w:bookmarkStart w:id="952" w:name="_Toc355230603"/>
      <w:bookmarkStart w:id="953" w:name="_Toc355230657"/>
      <w:bookmarkStart w:id="954" w:name="_Toc355230707"/>
      <w:bookmarkStart w:id="955" w:name="_Toc355230764"/>
      <w:bookmarkStart w:id="956" w:name="_Toc355230818"/>
      <w:bookmarkStart w:id="957" w:name="_Toc355230868"/>
      <w:bookmarkStart w:id="958" w:name="_Toc355230918"/>
      <w:bookmarkStart w:id="959" w:name="_Toc355230972"/>
      <w:bookmarkStart w:id="960" w:name="_Toc355234148"/>
      <w:bookmarkStart w:id="961" w:name="_Toc355234200"/>
      <w:bookmarkStart w:id="962" w:name="_Toc355234253"/>
      <w:bookmarkStart w:id="963" w:name="_Toc355234309"/>
      <w:bookmarkStart w:id="964" w:name="_Toc355234581"/>
      <w:bookmarkStart w:id="965" w:name="_Toc355234632"/>
      <w:bookmarkStart w:id="966" w:name="_Toc355256791"/>
      <w:bookmarkStart w:id="967" w:name="_Toc355257313"/>
      <w:bookmarkStart w:id="968" w:name="_Toc355257369"/>
      <w:bookmarkStart w:id="969" w:name="_Toc355257488"/>
      <w:bookmarkStart w:id="970" w:name="_Toc355257598"/>
      <w:bookmarkStart w:id="971" w:name="_Toc355258696"/>
      <w:bookmarkStart w:id="972" w:name="_Toc355258747"/>
      <w:bookmarkStart w:id="973" w:name="_Toc355263867"/>
      <w:bookmarkStart w:id="974" w:name="_Toc355265744"/>
      <w:bookmarkStart w:id="975" w:name="_Toc355268162"/>
      <w:bookmarkStart w:id="976" w:name="_Toc355268214"/>
      <w:bookmarkStart w:id="977" w:name="_Toc355268864"/>
      <w:bookmarkStart w:id="978" w:name="_Toc355269674"/>
      <w:bookmarkStart w:id="979" w:name="_Toc355269725"/>
      <w:bookmarkStart w:id="980" w:name="_Toc355270155"/>
      <w:bookmarkStart w:id="981" w:name="_Toc355270231"/>
      <w:bookmarkStart w:id="982" w:name="_Toc355270421"/>
      <w:bookmarkStart w:id="983" w:name="_Toc355270571"/>
      <w:bookmarkStart w:id="984" w:name="_Toc355270929"/>
      <w:bookmarkStart w:id="985" w:name="_Toc355270998"/>
      <w:bookmarkStart w:id="986" w:name="_Toc355271260"/>
      <w:bookmarkStart w:id="987" w:name="_Toc355271392"/>
      <w:bookmarkStart w:id="988" w:name="_Toc355271442"/>
      <w:bookmarkStart w:id="989" w:name="_Toc355271492"/>
      <w:bookmarkStart w:id="990" w:name="_Toc355271730"/>
      <w:bookmarkStart w:id="991" w:name="_Toc355271798"/>
      <w:bookmarkStart w:id="992" w:name="_Toc355271854"/>
      <w:bookmarkStart w:id="993" w:name="_Toc355272204"/>
      <w:bookmarkStart w:id="994" w:name="_Toc355272256"/>
      <w:bookmarkStart w:id="995" w:name="_Toc355272308"/>
      <w:bookmarkStart w:id="996" w:name="_Toc355272365"/>
      <w:bookmarkStart w:id="997" w:name="_Toc355272420"/>
      <w:bookmarkStart w:id="998" w:name="_Toc355272476"/>
      <w:bookmarkStart w:id="999" w:name="_Toc355272527"/>
      <w:bookmarkStart w:id="1000" w:name="_Toc355272579"/>
      <w:bookmarkStart w:id="1001" w:name="_Toc355272631"/>
      <w:bookmarkStart w:id="1002" w:name="_Toc355272848"/>
      <w:bookmarkStart w:id="1003" w:name="_Toc355272905"/>
      <w:bookmarkStart w:id="1004" w:name="_Toc355272962"/>
      <w:bookmarkStart w:id="1005" w:name="_Toc355273018"/>
      <w:bookmarkStart w:id="1006" w:name="_Toc355273356"/>
      <w:bookmarkStart w:id="1007" w:name="_Toc355273412"/>
      <w:bookmarkStart w:id="1008" w:name="_Toc355273776"/>
      <w:bookmarkStart w:id="1009" w:name="_Toc355273833"/>
      <w:bookmarkStart w:id="1010" w:name="_Toc355273889"/>
      <w:bookmarkStart w:id="1011" w:name="_Toc355273982"/>
      <w:bookmarkStart w:id="1012" w:name="_Toc355274039"/>
      <w:bookmarkStart w:id="1013" w:name="_Toc355274378"/>
      <w:bookmarkStart w:id="1014" w:name="_Toc355274434"/>
      <w:bookmarkStart w:id="1015" w:name="_Toc355275302"/>
      <w:bookmarkStart w:id="1016" w:name="_Toc355275358"/>
      <w:bookmarkStart w:id="1017" w:name="_Toc355275409"/>
      <w:bookmarkStart w:id="1018" w:name="_Toc355275461"/>
      <w:bookmarkStart w:id="1019" w:name="_Toc355275518"/>
      <w:bookmarkStart w:id="1020" w:name="_Toc367171639"/>
      <w:bookmarkStart w:id="1021" w:name="_Toc418265928"/>
      <w:bookmarkStart w:id="1022" w:name="_Toc418489708"/>
      <w:bookmarkStart w:id="1023" w:name="_Toc529362713"/>
      <w:bookmarkStart w:id="1024" w:name="bwKopBijlageK_FormatStaatVanOntleding"/>
      <w:bookmarkStart w:id="1025" w:name="_GoBack"/>
      <w:bookmarkEnd w:id="1025"/>
      <w:r>
        <w:rPr>
          <w:color w:val="000000"/>
        </w:rPr>
        <w:t xml:space="preserve">Bijlage G </w:t>
      </w:r>
      <w:r>
        <w:rPr>
          <w:color w:val="000000"/>
        </w:rPr>
        <w:tab/>
      </w:r>
      <w:r w:rsidRPr="002F6E4D">
        <w:rPr>
          <w:color w:val="000000"/>
        </w:rPr>
        <w:t>Format Concept staat van ontleding van de inschrijvingssom</w:t>
      </w:r>
      <w:bookmarkStart w:id="1026" w:name="bwHTBijlageK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</w:p>
    <w:tbl>
      <w:tblPr>
        <w:tblW w:w="7819" w:type="dxa"/>
        <w:tblInd w:w="-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5653"/>
        <w:gridCol w:w="1582"/>
      </w:tblGrid>
      <w:tr w:rsidR="003B1A37" w:rsidRPr="0056439D" w:rsidTr="003B1A37">
        <w:tc>
          <w:tcPr>
            <w:tcW w:w="584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bookmarkStart w:id="1027" w:name="_Hlk522689296"/>
            <w:r w:rsidRPr="0056439D">
              <w:rPr>
                <w:rFonts w:cs="V&amp;W Syntax (Adobe)"/>
                <w:bCs/>
                <w:color w:val="000000"/>
              </w:rPr>
              <w:t>Directe kosten</w:t>
            </w:r>
            <w:bookmarkStart w:id="1028" w:name="bwBijlageJ_PRC_1"/>
            <w:r w:rsidRPr="0056439D">
              <w:rPr>
                <w:rFonts w:cs="V&amp;W Syntax (Adobe)"/>
                <w:bCs/>
                <w:color w:val="000000"/>
              </w:rPr>
              <w:t xml:space="preserve"> </w:t>
            </w:r>
            <w:bookmarkEnd w:id="1028"/>
          </w:p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>
              <w:rPr>
                <w:rFonts w:cs="V&amp;W Syntax (Adobe)"/>
                <w:bCs/>
                <w:color w:val="000000"/>
              </w:rPr>
              <w:t>Zaaknummer 31129973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A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Vaarwegmaatregelen en verkeersmaatregelen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B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Inrichten en verwijderen tijdelijke werklocatie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Onderbouw nieuwe brug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C1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Landhoofden noord en zuid.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C2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Steunpunt N1 noord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C3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Steunpunt N2 noord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C4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Steunpunt N4 zuid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tabs>
                <w:tab w:val="left" w:pos="1575"/>
              </w:tabs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C5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Steunpunt N3 zuid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rPr>
          <w:trHeight w:val="324"/>
        </w:trPr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Bovenbouw nieuwe brug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D1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leveren en assembleren aanbruggen noord bovenbouw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D2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leveren en assembleren aanbruggen zuid bovenbouw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D3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Transport aanbruggen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D4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Plaatsen aanbruggen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D5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leveren en assembleren boogbrug + stalen dek (hoofdoverspanning)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D6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Coating hoofdoverspanning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D7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Transport hoofdoverspanning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D8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Plaatsen hoofdoverspanning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D9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Voegovergangen + opleggingen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D10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Fietspad aanbruggen + hoofdoverspanning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E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Inrichting nieuwe brug (asfaleren, belijning, wegmeubilair)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F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Toerit nieuwe brug noord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G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Toerit nieuwe brug zuid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H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Herinrichten bestaande brug+toeritten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H1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Herinrichting bestaande brug 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H2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Aanpassen/omleggen toeritten bestaande brug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H3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Totaal directe kosten verrekenbare reparaties bestaande brug  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J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Aanvaarbescherming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K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Overige werkzaamheden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K1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Tijdelijke werkzaamheden BP (parkeerterrein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€ 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K2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Aanleg fietspad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K3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Overkluizing K&amp;L strook Noord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K4</w:t>
            </w:r>
          </w:p>
        </w:tc>
        <w:tc>
          <w:tcPr>
            <w:tcW w:w="5653" w:type="dxa"/>
            <w:shd w:val="clear" w:color="auto" w:fill="auto"/>
            <w:vAlign w:val="bottom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Nieuwe trailerhelling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L</w:t>
            </w: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Engineeringskosten + legeskosten: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jc w:val="right"/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  <w:shd w:val="clear" w:color="auto" w:fill="auto"/>
          </w:tcPr>
          <w:p w:rsidR="003B1A37" w:rsidRPr="0056439D" w:rsidRDefault="003B1A37" w:rsidP="00371CD9">
            <w:pPr>
              <w:jc w:val="right"/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Subtotaal: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rPr>
          <w:trHeight w:val="475"/>
        </w:trPr>
        <w:tc>
          <w:tcPr>
            <w:tcW w:w="584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Indirecte kosten 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 xml:space="preserve">Stelpost 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n.v.t.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Eenmalige uitvoeringskosten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Tijdgebonden uitvoeringskosten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Algemene kosten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Winst (waaronder een eventuele projectkorting)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Risico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tr w:rsidR="003B1A37" w:rsidRPr="0056439D" w:rsidTr="003B1A37">
        <w:tc>
          <w:tcPr>
            <w:tcW w:w="584" w:type="dxa"/>
          </w:tcPr>
          <w:p w:rsidR="003B1A37" w:rsidRPr="0056439D" w:rsidRDefault="003B1A37" w:rsidP="00371CD9">
            <w:pPr>
              <w:jc w:val="right"/>
              <w:rPr>
                <w:rFonts w:cs="V&amp;W Syntax (Adobe)"/>
                <w:bCs/>
                <w:color w:val="000000"/>
              </w:rPr>
            </w:pPr>
          </w:p>
        </w:tc>
        <w:tc>
          <w:tcPr>
            <w:tcW w:w="5653" w:type="dxa"/>
          </w:tcPr>
          <w:p w:rsidR="003B1A37" w:rsidRPr="0056439D" w:rsidRDefault="003B1A37" w:rsidP="00371CD9">
            <w:pPr>
              <w:jc w:val="right"/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Inschrijvingssom:</w:t>
            </w:r>
          </w:p>
        </w:tc>
        <w:tc>
          <w:tcPr>
            <w:tcW w:w="1582" w:type="dxa"/>
          </w:tcPr>
          <w:p w:rsidR="003B1A37" w:rsidRPr="0056439D" w:rsidRDefault="003B1A37" w:rsidP="00371CD9">
            <w:pPr>
              <w:rPr>
                <w:rFonts w:cs="V&amp;W Syntax (Adobe)"/>
                <w:bCs/>
                <w:color w:val="000000"/>
              </w:rPr>
            </w:pPr>
            <w:r w:rsidRPr="0056439D">
              <w:rPr>
                <w:rFonts w:cs="V&amp;W Syntax (Adobe)"/>
                <w:bCs/>
                <w:color w:val="000000"/>
              </w:rPr>
              <w:t>€</w:t>
            </w:r>
          </w:p>
        </w:tc>
      </w:tr>
      <w:bookmarkEnd w:id="1026"/>
      <w:bookmarkEnd w:id="1027"/>
    </w:tbl>
    <w:p w:rsidR="003B1A37" w:rsidRDefault="003B1A37" w:rsidP="003B1A37">
      <w:pPr>
        <w:pStyle w:val="broodtekst"/>
        <w:ind w:left="126"/>
        <w:rPr>
          <w:color w:val="000000"/>
        </w:rPr>
        <w:sectPr w:rsidR="003B1A37" w:rsidSect="00402A0D">
          <w:headerReference w:type="default" r:id="rId9"/>
          <w:footerReference w:type="default" r:id="rId10"/>
          <w:footnotePr>
            <w:numRestart w:val="eachPage"/>
          </w:footnotePr>
          <w:pgSz w:w="11907" w:h="16840" w:code="9"/>
          <w:pgMar w:top="2835" w:right="987" w:bottom="1701" w:left="3232" w:header="709" w:footer="709" w:gutter="0"/>
          <w:cols w:space="708"/>
          <w:docGrid w:linePitch="360"/>
        </w:sectPr>
      </w:pPr>
    </w:p>
    <w:tbl>
      <w:tblPr>
        <w:tblpPr w:leftFromText="141" w:rightFromText="141" w:horzAnchor="margin" w:tblpY="450"/>
        <w:tblW w:w="14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3873"/>
        <w:gridCol w:w="983"/>
        <w:gridCol w:w="293"/>
        <w:gridCol w:w="1454"/>
        <w:gridCol w:w="988"/>
        <w:gridCol w:w="1368"/>
        <w:gridCol w:w="1449"/>
        <w:gridCol w:w="1276"/>
        <w:gridCol w:w="1701"/>
      </w:tblGrid>
      <w:tr w:rsidR="003B1A37" w:rsidRPr="00FD6CF0" w:rsidTr="003B1A37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0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241"/>
              <w:rPr>
                <w:rFonts w:ascii="Arial" w:hAnsi="Arial" w:cs="Arial"/>
                <w:b/>
                <w:bCs/>
                <w:sz w:val="24"/>
              </w:rPr>
            </w:pPr>
            <w:r w:rsidRPr="00FD6CF0">
              <w:rPr>
                <w:rFonts w:ascii="Arial" w:hAnsi="Arial" w:cs="Arial"/>
                <w:b/>
                <w:bCs/>
                <w:sz w:val="24"/>
              </w:rPr>
              <w:t>FINANCIËLE ONDERBOUWING VERREKENBARE REPARATIES BESTAANDE BRUG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3B1A37" w:rsidRPr="00FD6CF0" w:rsidTr="003B1A37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241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241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3B1A37" w:rsidRPr="00FD6CF0" w:rsidTr="003B1A37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500" w:firstLine="30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Omschrijving Tijdelijke verbinding Suurhoffbrug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B1A37" w:rsidRPr="00FD6CF0" w:rsidTr="003B1A37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Zaaknummer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31129973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29-8-2018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B1A37" w:rsidRPr="00FD6CF0" w:rsidTr="003B1A37">
        <w:trPr>
          <w:trHeight w:val="31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Omschrijving post [1]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Hoeveelheid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Eenheid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Status [2]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 xml:space="preserve">Prijs per eenheid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Totaal post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i/>
                <w:iCs/>
              </w:rPr>
            </w:pPr>
            <w:r w:rsidRPr="00FD6CF0">
              <w:rPr>
                <w:rFonts w:ascii="Arial" w:hAnsi="Arial" w:cs="Arial"/>
                <w:i/>
                <w:iCs/>
              </w:rPr>
              <w:t>Toelichting</w:t>
            </w:r>
          </w:p>
        </w:tc>
      </w:tr>
      <w:tr w:rsidR="003B1A37" w:rsidRPr="00FD6CF0" w:rsidTr="003B1A37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RENOVATIE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A37" w:rsidRPr="00FD6CF0" w:rsidTr="003B1A37">
        <w:trPr>
          <w:trHeight w:val="40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181"/>
              <w:rPr>
                <w:rFonts w:ascii="Arial" w:hAnsi="Arial" w:cs="Arial"/>
                <w:b/>
                <w:bCs/>
              </w:rPr>
            </w:pPr>
            <w:r w:rsidRPr="00FD6CF0">
              <w:rPr>
                <w:rFonts w:ascii="Arial" w:hAnsi="Arial" w:cs="Arial"/>
                <w:b/>
                <w:bCs/>
              </w:rPr>
              <w:t xml:space="preserve"> Directe kosten [3]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181"/>
              <w:rPr>
                <w:rFonts w:ascii="Arial" w:hAnsi="Arial" w:cs="Arial"/>
                <w:b/>
                <w:bCs/>
              </w:rPr>
            </w:pPr>
            <w:r w:rsidRPr="00FD6CF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181"/>
              <w:rPr>
                <w:rFonts w:ascii="Arial" w:hAnsi="Arial" w:cs="Arial"/>
                <w:b/>
                <w:bCs/>
              </w:rPr>
            </w:pPr>
            <w:r w:rsidRPr="00FD6CF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OBJ-400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Bestaande brug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OBJ-401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100" w:firstLine="18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Dekconstructie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OBJ-402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Dekplaat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Reparatie B1: 'gutsen-lassen'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                 30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st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V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Reparatie B4: 'inzetstuk'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200" w:firstLine="36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                 10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st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V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499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Default="003B1A37" w:rsidP="003B1A37">
            <w:pPr>
              <w:ind w:firstLineChars="100" w:firstLine="201"/>
              <w:rPr>
                <w:rFonts w:ascii="Arial" w:hAnsi="Arial"/>
                <w:b/>
                <w:bCs/>
                <w:vanish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Totaal directe kosten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90617">
              <w:rPr>
                <w:rFonts w:ascii="Arial" w:hAnsi="Arial"/>
                <w:b/>
                <w:bCs/>
                <w:vanish/>
                <w:sz w:val="20"/>
                <w:szCs w:val="20"/>
              </w:rPr>
              <w:t>verrekenbare reparaties</w:t>
            </w:r>
          </w:p>
          <w:p w:rsidR="003B1A37" w:rsidRPr="00FD6CF0" w:rsidRDefault="003B1A37" w:rsidP="003B1A37">
            <w:pPr>
              <w:ind w:firstLineChars="100" w:firstLine="2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vanish/>
                <w:sz w:val="20"/>
                <w:szCs w:val="20"/>
              </w:rPr>
              <w:t xml:space="preserve"> </w:t>
            </w:r>
            <w:r w:rsidRPr="00290617">
              <w:rPr>
                <w:rFonts w:ascii="Arial" w:hAnsi="Arial"/>
                <w:b/>
                <w:bCs/>
                <w:vanish/>
                <w:sz w:val="20"/>
                <w:szCs w:val="20"/>
              </w:rPr>
              <w:t xml:space="preserve"> bestaande brug</w:t>
            </w:r>
            <w:r>
              <w:t>  </w:t>
            </w:r>
            <w:r w:rsidRPr="00FD6CF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B1A37" w:rsidRPr="00FD6CF0" w:rsidTr="003B1A37">
        <w:trPr>
          <w:trHeight w:val="40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181"/>
              <w:rPr>
                <w:rFonts w:ascii="Arial" w:hAnsi="Arial" w:cs="Arial"/>
                <w:b/>
                <w:bCs/>
              </w:rPr>
            </w:pPr>
            <w:r w:rsidRPr="00FD6CF0">
              <w:rPr>
                <w:rFonts w:ascii="Arial" w:hAnsi="Arial" w:cs="Arial"/>
                <w:b/>
                <w:bCs/>
              </w:rPr>
              <w:t xml:space="preserve"> Indirecte kosten [3]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Algemene kosten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 xml:space="preserve"> Winst &amp; Risico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 </w:t>
            </w:r>
          </w:p>
        </w:tc>
      </w:tr>
      <w:tr w:rsidR="003B1A37" w:rsidRPr="00FD6CF0" w:rsidTr="003B1A37">
        <w:trPr>
          <w:trHeight w:val="499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100" w:firstLine="180"/>
              <w:rPr>
                <w:rFonts w:ascii="Arial" w:hAnsi="Arial" w:cs="Arial"/>
              </w:rPr>
            </w:pPr>
          </w:p>
        </w:tc>
        <w:tc>
          <w:tcPr>
            <w:tcW w:w="50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A37" w:rsidRPr="00FD6CF0" w:rsidRDefault="003B1A37" w:rsidP="003B1A37">
            <w:pPr>
              <w:ind w:firstLineChars="100" w:firstLine="2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Totaal inschrijfsom Reparaties exclusief BTW 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CF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100" w:firstLine="180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100" w:firstLine="180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1A37" w:rsidRPr="00FD6CF0" w:rsidRDefault="003B1A37" w:rsidP="003B1A37">
            <w:pPr>
              <w:ind w:firstLineChars="300" w:firstLine="540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ind w:firstLineChars="100" w:firstLine="180"/>
              <w:jc w:val="right"/>
              <w:rPr>
                <w:rFonts w:ascii="Arial" w:hAnsi="Arial" w:cs="Arial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1</w:t>
            </w:r>
          </w:p>
        </w:tc>
        <w:tc>
          <w:tcPr>
            <w:tcW w:w="6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Per post omvat het alle werkzaamheden die beschreven zijn in de Vraagspecificatie.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2</w:t>
            </w:r>
          </w:p>
        </w:tc>
        <w:tc>
          <w:tcPr>
            <w:tcW w:w="6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Kosten verrekenbaar bij wijziging hoeveelheden: N= Niet Verrekenbaar, V= Verrekenbaar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3</w:t>
            </w:r>
          </w:p>
        </w:tc>
        <w:tc>
          <w:tcPr>
            <w:tcW w:w="6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Definitie van begrippen conform CROW-publicatie 137, 3de herziene druk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  <w:tr w:rsidR="003B1A37" w:rsidRPr="00FD6CF0" w:rsidTr="003B1A37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jc w:val="right"/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4</w:t>
            </w:r>
          </w:p>
        </w:tc>
        <w:tc>
          <w:tcPr>
            <w:tcW w:w="10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  <w:r w:rsidRPr="00FD6CF0">
              <w:rPr>
                <w:rFonts w:ascii="Arial" w:hAnsi="Arial" w:cs="Arial"/>
              </w:rPr>
              <w:t>De opdrachtnemer dient bij het bepalen van de eenheidsprijs uit te gaan van inzetstukken met een omtrek tussen de 2 en 4 m per stuk.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A37" w:rsidRPr="00FD6CF0" w:rsidRDefault="003B1A37" w:rsidP="003B1A37">
            <w:pPr>
              <w:rPr>
                <w:rFonts w:ascii="Arial" w:hAnsi="Arial" w:cs="Arial"/>
              </w:rPr>
            </w:pPr>
          </w:p>
        </w:tc>
      </w:tr>
    </w:tbl>
    <w:p w:rsidR="00241548" w:rsidRPr="00241548" w:rsidRDefault="00241548" w:rsidP="00241548"/>
    <w:sectPr w:rsidR="00241548" w:rsidRPr="00241548" w:rsidSect="003B1A37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A37" w:rsidRDefault="003B1A37" w:rsidP="0088501B">
      <w:r>
        <w:separator/>
      </w:r>
    </w:p>
  </w:endnote>
  <w:endnote w:type="continuationSeparator" w:id="0">
    <w:p w:rsidR="003B1A37" w:rsidRDefault="003B1A3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A37" w:rsidRPr="00E302E1" w:rsidRDefault="003B1A37" w:rsidP="00FD5926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  <w:szCs w:val="13"/>
      </w:rPr>
    </w:pPr>
    <w:r w:rsidRPr="00E302E1">
      <w:rPr>
        <w:szCs w:val="13"/>
      </w:rPr>
      <w:t xml:space="preserve">Pagina </w:t>
    </w:r>
    <w:r w:rsidRPr="00E302E1">
      <w:rPr>
        <w:szCs w:val="13"/>
      </w:rPr>
      <w:fldChar w:fldCharType="begin"/>
    </w:r>
    <w:r w:rsidRPr="00E302E1">
      <w:rPr>
        <w:szCs w:val="13"/>
      </w:rPr>
      <w:instrText xml:space="preserve"> PAGE </w:instrText>
    </w:r>
    <w:r w:rsidRPr="00E302E1">
      <w:rPr>
        <w:szCs w:val="13"/>
      </w:rPr>
      <w:fldChar w:fldCharType="separate"/>
    </w:r>
    <w:r w:rsidR="00A17C32">
      <w:rPr>
        <w:szCs w:val="13"/>
      </w:rPr>
      <w:t>2</w:t>
    </w:r>
    <w:r w:rsidRPr="00E302E1">
      <w:rPr>
        <w:szCs w:val="13"/>
      </w:rPr>
      <w:fldChar w:fldCharType="end"/>
    </w:r>
    <w:r w:rsidRPr="00E302E1">
      <w:rPr>
        <w:szCs w:val="13"/>
      </w:rPr>
      <w:t xml:space="preserve"> van </w:t>
    </w:r>
    <w:r w:rsidRPr="00E302E1">
      <w:rPr>
        <w:szCs w:val="13"/>
      </w:rPr>
      <w:fldChar w:fldCharType="begin"/>
    </w:r>
    <w:r w:rsidRPr="00E302E1">
      <w:rPr>
        <w:szCs w:val="13"/>
      </w:rPr>
      <w:instrText xml:space="preserve"> =</w:instrText>
    </w:r>
    <w:r w:rsidRPr="00E302E1">
      <w:rPr>
        <w:szCs w:val="13"/>
      </w:rPr>
      <w:fldChar w:fldCharType="begin"/>
    </w:r>
    <w:r w:rsidRPr="00E302E1">
      <w:rPr>
        <w:szCs w:val="13"/>
      </w:rPr>
      <w:instrText xml:space="preserve"> numpages </w:instrText>
    </w:r>
    <w:r w:rsidRPr="00E302E1">
      <w:rPr>
        <w:szCs w:val="13"/>
      </w:rPr>
      <w:fldChar w:fldCharType="separate"/>
    </w:r>
    <w:r w:rsidR="00A17C32">
      <w:rPr>
        <w:szCs w:val="13"/>
      </w:rPr>
      <w:instrText>2</w:instrText>
    </w:r>
    <w:r w:rsidRPr="00E302E1">
      <w:rPr>
        <w:szCs w:val="13"/>
      </w:rPr>
      <w:fldChar w:fldCharType="end"/>
    </w:r>
    <w:r w:rsidRPr="00E302E1">
      <w:rPr>
        <w:szCs w:val="13"/>
      </w:rPr>
      <w:instrText xml:space="preserve"> -1</w:instrText>
    </w:r>
    <w:r w:rsidRPr="00E302E1">
      <w:rPr>
        <w:szCs w:val="13"/>
      </w:rPr>
      <w:fldChar w:fldCharType="separate"/>
    </w:r>
    <w:r w:rsidR="00A17C32">
      <w:rPr>
        <w:szCs w:val="13"/>
      </w:rPr>
      <w:t>1</w:t>
    </w:r>
    <w:r w:rsidRPr="00E302E1">
      <w:rPr>
        <w:szCs w:val="13"/>
      </w:rPr>
      <w:fldChar w:fldCharType="end"/>
    </w:r>
  </w:p>
  <w:p w:rsidR="003B1A37" w:rsidRPr="00EC265B" w:rsidRDefault="003B1A37" w:rsidP="00575C89">
    <w:pPr>
      <w:pStyle w:val="Voettekst"/>
      <w:framePr w:w="2069" w:h="188" w:hRule="exact" w:hSpace="180" w:wrap="auto" w:vAnchor="page" w:hAnchor="page" w:x="8872" w:y="16006" w:anchorLock="1"/>
    </w:pPr>
  </w:p>
  <w:p w:rsidR="003B1A37" w:rsidRDefault="003B1A37" w:rsidP="00575C89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</w:rPr>
    </w:pPr>
  </w:p>
  <w:p w:rsidR="003B1A37" w:rsidRDefault="003B1A37" w:rsidP="00575C89">
    <w:pPr>
      <w:pStyle w:val="Voettekst"/>
      <w:framePr w:w="2069" w:h="188" w:hRule="exact" w:hSpace="180" w:wrap="auto" w:vAnchor="page" w:hAnchor="page" w:x="8872" w:y="16006" w:anchorLock="1"/>
    </w:pPr>
  </w:p>
  <w:p w:rsidR="003B1A37" w:rsidRPr="00EC265B" w:rsidRDefault="003B1A37" w:rsidP="00575C89">
    <w:pPr>
      <w:pStyle w:val="Voettekst"/>
      <w:framePr w:w="2069" w:h="188" w:hRule="exact" w:hSpace="180" w:wrap="auto" w:vAnchor="page" w:hAnchor="page" w:x="8872" w:y="16006" w:anchorLock="1"/>
    </w:pPr>
  </w:p>
  <w:p w:rsidR="003B1A37" w:rsidRDefault="003B1A37" w:rsidP="00575C89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</w:rPr>
    </w:pPr>
  </w:p>
  <w:p w:rsidR="003B1A37" w:rsidRPr="00575C89" w:rsidRDefault="003B1A37" w:rsidP="00575C89">
    <w:pPr>
      <w:pStyle w:val="Voettekst"/>
    </w:pPr>
    <w:r>
      <w:rPr>
        <w:b/>
        <w:szCs w:val="13"/>
      </w:rPr>
      <w:t xml:space="preserve">Vertrouwelijkheid: </w:t>
    </w:r>
    <w:r w:rsidRPr="009174A2">
      <w:rPr>
        <w:b/>
        <w:szCs w:val="13"/>
      </w:rPr>
      <w:t xml:space="preserve">RWS </w:t>
    </w:r>
    <w:r>
      <w:rPr>
        <w:b/>
        <w:szCs w:val="13"/>
      </w:rPr>
      <w:t>informatie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A37" w:rsidRDefault="003B1A37" w:rsidP="0088501B">
      <w:r>
        <w:separator/>
      </w:r>
    </w:p>
  </w:footnote>
  <w:footnote w:type="continuationSeparator" w:id="0">
    <w:p w:rsidR="003B1A37" w:rsidRDefault="003B1A3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A37" w:rsidRPr="0026440D" w:rsidRDefault="003B1A37">
    <w:pPr>
      <w:pStyle w:val="koptekst0"/>
      <w:rPr>
        <w:szCs w:val="13"/>
      </w:rPr>
    </w:pPr>
    <w:r>
      <w:rPr>
        <w:szCs w:val="13"/>
      </w:rPr>
      <w:t xml:space="preserve">Bijlage G </w:t>
    </w:r>
    <w:r w:rsidRPr="0026440D">
      <w:rPr>
        <w:szCs w:val="13"/>
      </w:rPr>
      <w:t xml:space="preserve">|  Zaaknummer: </w:t>
    </w:r>
    <w:fldSimple w:instr=" DOCPROPERTY  PS_REFERENCE  \* MERGEFORMAT ">
      <w:r>
        <w:t>31129973</w:t>
      </w:r>
    </w:fldSimple>
    <w:r w:rsidRPr="0026440D">
      <w:t xml:space="preserve"> </w:t>
    </w:r>
    <w:r w:rsidRPr="0026440D">
      <w:rPr>
        <w:szCs w:val="13"/>
      </w:rPr>
      <w:t xml:space="preserve">| </w:t>
    </w:r>
    <w:fldSimple w:instr=" DOCPROPERTY  VERSIEDATUMDOC  \* MERGEFORMAT ">
      <w:r>
        <w:t>12 november 2018</w:t>
      </w:r>
    </w:fldSimple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7437057"/>
    <w:multiLevelType w:val="multilevel"/>
    <w:tmpl w:val="746CF1B0"/>
    <w:lvl w:ilvl="0">
      <w:start w:val="1"/>
      <w:numFmt w:val="upperLetter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8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37"/>
    <w:rsid w:val="000E1F3B"/>
    <w:rsid w:val="001D6F03"/>
    <w:rsid w:val="00241548"/>
    <w:rsid w:val="002A6578"/>
    <w:rsid w:val="002B1092"/>
    <w:rsid w:val="002E0FD2"/>
    <w:rsid w:val="0038549E"/>
    <w:rsid w:val="003B1A37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17C32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3B1A37"/>
    <w:pPr>
      <w:tabs>
        <w:tab w:val="num" w:pos="360"/>
      </w:tabs>
      <w:spacing w:before="240" w:after="60" w:line="240" w:lineRule="atLeas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3B1A37"/>
    <w:pPr>
      <w:tabs>
        <w:tab w:val="num" w:pos="360"/>
      </w:tabs>
      <w:spacing w:before="240" w:after="60" w:line="24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3B1A37"/>
    <w:pPr>
      <w:tabs>
        <w:tab w:val="num" w:pos="360"/>
      </w:tabs>
      <w:spacing w:before="240" w:after="60" w:line="24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3B1A37"/>
    <w:pPr>
      <w:tabs>
        <w:tab w:val="num" w:pos="360"/>
      </w:tabs>
      <w:spacing w:before="240" w:after="60" w:line="240" w:lineRule="atLeast"/>
      <w:outlineLvl w:val="8"/>
    </w:pPr>
    <w:rPr>
      <w:rFonts w:ascii="Arial" w:eastAsia="Times New Roman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3B1A37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3B1A3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3B1A3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3B1A37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3B1A3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lang w:eastAsia="nl-NL"/>
    </w:rPr>
  </w:style>
  <w:style w:type="paragraph" w:customStyle="1" w:styleId="Huisstijl-Paginanummering">
    <w:name w:val="Huisstijl-Paginanummering"/>
    <w:basedOn w:val="broodtekst"/>
    <w:rsid w:val="003B1A37"/>
    <w:pPr>
      <w:spacing w:line="180" w:lineRule="exact"/>
    </w:pPr>
    <w:rPr>
      <w:noProof/>
      <w:sz w:val="13"/>
    </w:rPr>
  </w:style>
  <w:style w:type="paragraph" w:customStyle="1" w:styleId="koptekst0">
    <w:name w:val="koptekst"/>
    <w:basedOn w:val="broodtekst"/>
    <w:rsid w:val="003B1A37"/>
    <w:pPr>
      <w:spacing w:line="180" w:lineRule="atLeast"/>
    </w:pPr>
    <w:rPr>
      <w:b/>
      <w:sz w:val="13"/>
    </w:rPr>
  </w:style>
  <w:style w:type="paragraph" w:customStyle="1" w:styleId="KopBijlage">
    <w:name w:val="KopBijlage"/>
    <w:basedOn w:val="broodtekst"/>
    <w:next w:val="broodtekst"/>
    <w:rsid w:val="003B1A37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hanging="2040"/>
    </w:pPr>
    <w:rPr>
      <w:sz w:val="24"/>
    </w:rPr>
  </w:style>
  <w:style w:type="paragraph" w:customStyle="1" w:styleId="BijlageKop3">
    <w:name w:val="BijlageKop3"/>
    <w:basedOn w:val="broodtekst"/>
    <w:next w:val="broodtekst"/>
    <w:rsid w:val="003B1A37"/>
    <w:pPr>
      <w:tabs>
        <w:tab w:val="num" w:pos="360"/>
      </w:tabs>
      <w:spacing w:before="240"/>
      <w:ind w:left="681"/>
    </w:pPr>
    <w:rPr>
      <w:i/>
    </w:rPr>
  </w:style>
  <w:style w:type="character" w:customStyle="1" w:styleId="Verborgentekst">
    <w:name w:val="Verborgen tekst"/>
    <w:rsid w:val="003B1A37"/>
    <w:rPr>
      <w:rFonts w:ascii="Verdana" w:hAnsi="Verdana" w:cs="Arial"/>
      <w:b/>
      <w:i/>
      <w:vanish/>
      <w:color w:val="3366FF"/>
      <w:sz w:val="16"/>
      <w:szCs w:val="16"/>
    </w:rPr>
  </w:style>
  <w:style w:type="character" w:styleId="Paginanummer">
    <w:name w:val="page number"/>
    <w:basedOn w:val="Standaardalinea-lettertype"/>
    <w:rsid w:val="003B1A37"/>
  </w:style>
  <w:style w:type="character" w:customStyle="1" w:styleId="broodtekstChar2">
    <w:name w:val="broodtekst Char2"/>
    <w:basedOn w:val="Standaardalinea-lettertype"/>
    <w:link w:val="broodtekst"/>
    <w:rsid w:val="003B1A37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3B1A37"/>
    <w:pPr>
      <w:tabs>
        <w:tab w:val="num" w:pos="360"/>
      </w:tabs>
      <w:spacing w:before="240" w:after="60" w:line="240" w:lineRule="atLeas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3B1A37"/>
    <w:pPr>
      <w:tabs>
        <w:tab w:val="num" w:pos="360"/>
      </w:tabs>
      <w:spacing w:before="240" w:after="60" w:line="24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3B1A37"/>
    <w:pPr>
      <w:tabs>
        <w:tab w:val="num" w:pos="360"/>
      </w:tabs>
      <w:spacing w:before="240" w:after="60" w:line="24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3B1A37"/>
    <w:pPr>
      <w:tabs>
        <w:tab w:val="num" w:pos="360"/>
      </w:tabs>
      <w:spacing w:before="240" w:after="60" w:line="240" w:lineRule="atLeast"/>
      <w:outlineLvl w:val="8"/>
    </w:pPr>
    <w:rPr>
      <w:rFonts w:ascii="Arial" w:eastAsia="Times New Roman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3B1A37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3B1A3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3B1A3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3B1A37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3B1A3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lang w:eastAsia="nl-NL"/>
    </w:rPr>
  </w:style>
  <w:style w:type="paragraph" w:customStyle="1" w:styleId="Huisstijl-Paginanummering">
    <w:name w:val="Huisstijl-Paginanummering"/>
    <w:basedOn w:val="broodtekst"/>
    <w:rsid w:val="003B1A37"/>
    <w:pPr>
      <w:spacing w:line="180" w:lineRule="exact"/>
    </w:pPr>
    <w:rPr>
      <w:noProof/>
      <w:sz w:val="13"/>
    </w:rPr>
  </w:style>
  <w:style w:type="paragraph" w:customStyle="1" w:styleId="koptekst0">
    <w:name w:val="koptekst"/>
    <w:basedOn w:val="broodtekst"/>
    <w:rsid w:val="003B1A37"/>
    <w:pPr>
      <w:spacing w:line="180" w:lineRule="atLeast"/>
    </w:pPr>
    <w:rPr>
      <w:b/>
      <w:sz w:val="13"/>
    </w:rPr>
  </w:style>
  <w:style w:type="paragraph" w:customStyle="1" w:styleId="KopBijlage">
    <w:name w:val="KopBijlage"/>
    <w:basedOn w:val="broodtekst"/>
    <w:next w:val="broodtekst"/>
    <w:rsid w:val="003B1A37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hanging="2040"/>
    </w:pPr>
    <w:rPr>
      <w:sz w:val="24"/>
    </w:rPr>
  </w:style>
  <w:style w:type="paragraph" w:customStyle="1" w:styleId="BijlageKop3">
    <w:name w:val="BijlageKop3"/>
    <w:basedOn w:val="broodtekst"/>
    <w:next w:val="broodtekst"/>
    <w:rsid w:val="003B1A37"/>
    <w:pPr>
      <w:tabs>
        <w:tab w:val="num" w:pos="360"/>
      </w:tabs>
      <w:spacing w:before="240"/>
      <w:ind w:left="681"/>
    </w:pPr>
    <w:rPr>
      <w:i/>
    </w:rPr>
  </w:style>
  <w:style w:type="character" w:customStyle="1" w:styleId="Verborgentekst">
    <w:name w:val="Verborgen tekst"/>
    <w:rsid w:val="003B1A37"/>
    <w:rPr>
      <w:rFonts w:ascii="Verdana" w:hAnsi="Verdana" w:cs="Arial"/>
      <w:b/>
      <w:i/>
      <w:vanish/>
      <w:color w:val="3366FF"/>
      <w:sz w:val="16"/>
      <w:szCs w:val="16"/>
    </w:rPr>
  </w:style>
  <w:style w:type="character" w:styleId="Paginanummer">
    <w:name w:val="page number"/>
    <w:basedOn w:val="Standaardalinea-lettertype"/>
    <w:rsid w:val="003B1A37"/>
  </w:style>
  <w:style w:type="character" w:customStyle="1" w:styleId="broodtekstChar2">
    <w:name w:val="broodtekst Char2"/>
    <w:basedOn w:val="Standaardalinea-lettertype"/>
    <w:link w:val="broodtekst"/>
    <w:rsid w:val="003B1A37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5C27-C541-4BA6-AEFE-6FCBB151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2433</Characters>
  <Application>Microsoft Office Word</Application>
  <DocSecurity>0</DocSecurity>
  <Lines>20</Lines>
  <Paragraphs>5</Paragraphs>
  <ScaleCrop>false</ScaleCrop>
  <Company>Rijkswaterstaat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2018-11-07T15:40:00Z</dcterms:created>
  <dcterms:modified xsi:type="dcterms:W3CDTF">2018-11-07T15:40:00Z</dcterms:modified>
</cp:coreProperties>
</file>